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312790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56</w:t>
            </w:r>
            <w:r w:rsidR="004C65DB">
              <w:rPr>
                <w:b/>
                <w:color w:val="000000"/>
              </w:rPr>
              <w:t xml:space="preserve">: Reconquista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C0687" w:rsidRDefault="00DC0687" w:rsidP="004C65DB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4C65DB">
              <w:rPr>
                <w:b/>
                <w:color w:val="000000"/>
              </w:rPr>
              <w:t xml:space="preserve">place the Reconquista in the framework of the Crusades and development of Europe. SWBAT glean key aspects of academic reading in order to answer questions. </w:t>
            </w:r>
            <w:r w:rsidR="00861E19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312790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DC0687">
              <w:rPr>
                <w:b/>
                <w:color w:val="000000"/>
              </w:rPr>
              <w:t>CE/CCS</w:t>
            </w:r>
          </w:p>
          <w:p w:rsidR="00DC0687" w:rsidRDefault="004C65DB" w:rsidP="00DC0687">
            <w:pPr>
              <w:spacing w:line="256" w:lineRule="auto"/>
              <w:rPr>
                <w:color w:val="000000"/>
              </w:rPr>
            </w:pPr>
            <w:r w:rsidRPr="004C65DB">
              <w:rPr>
                <w:color w:val="000000"/>
              </w:rPr>
              <w:t>4.2.1 Growth of Islam and Dar al-Islam [A country, territory, land, or abode where Muslim sovereignty prevails] – Identify and explain the origins and expansion of Islam and the creation of the Islamic Empire including • The founding geographic extent of Muslim empi</w:t>
            </w:r>
            <w:r>
              <w:rPr>
                <w:color w:val="000000"/>
              </w:rPr>
              <w:t>res and the artistic, scientifi</w:t>
            </w:r>
            <w:r w:rsidRPr="004C65DB">
              <w:rPr>
                <w:color w:val="000000"/>
              </w:rPr>
              <w:t>c, technological, and economic features of Muslim society • diverse religious traditions of Islam — Sunni, Shi’a/Shi’ite, Sufi • role of Dar al-Islam as a cultural, political, and economic force in Afro-Eurasia • the caliphate as both a religious and political institution, and the persistence of other traditions in the Arab World including Christianity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861E19" w:rsidRDefault="00312790" w:rsidP="004C65DB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You Tube clip on </w:t>
            </w:r>
            <w:bookmarkStart w:id="0" w:name="_GoBack"/>
            <w:bookmarkEnd w:id="0"/>
            <w:r w:rsidR="004C65DB">
              <w:rPr>
                <w:b/>
                <w:color w:val="000000"/>
              </w:rPr>
              <w:t>the Moodle page</w:t>
            </w:r>
          </w:p>
          <w:p w:rsidR="004C65DB" w:rsidRPr="004C65DB" w:rsidRDefault="004C65DB" w:rsidP="004C65DB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packet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4C65DB" w:rsidRDefault="004C65DB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Previously On- “The Crusades”</w:t>
            </w:r>
          </w:p>
          <w:p w:rsidR="00DC0687" w:rsidRDefault="00861E19" w:rsidP="004C65DB">
            <w:pPr>
              <w:spacing w:line="256" w:lineRule="auto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 w:rsidR="004C65DB">
              <w:rPr>
                <w:b/>
                <w:color w:val="000000"/>
              </w:rPr>
              <w:t xml:space="preserve">Song from Mel Brooks, “History of the World”- </w:t>
            </w:r>
            <w:r w:rsidR="004C65DB">
              <w:rPr>
                <w:b/>
                <w:i/>
                <w:color w:val="000000"/>
              </w:rPr>
              <w:t xml:space="preserve">The Inquisition </w:t>
            </w:r>
          </w:p>
          <w:p w:rsidR="004C65DB" w:rsidRDefault="004C65DB" w:rsidP="004C65DB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Paired activity to read Reconquista packet</w:t>
            </w:r>
          </w:p>
          <w:p w:rsidR="004C65DB" w:rsidRDefault="004C65DB" w:rsidP="004C65DB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Answer questions</w:t>
            </w:r>
          </w:p>
          <w:p w:rsidR="004C65DB" w:rsidRPr="004C65DB" w:rsidRDefault="004C65DB" w:rsidP="004C65DB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*Re-cap: Check whether answers are correct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</w:tr>
      <w:tr w:rsidR="00DC0687" w:rsidTr="00DC068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861E19" w:rsidP="00C44CC5">
            <w:pPr>
              <w:spacing w:line="256" w:lineRule="auto"/>
            </w:pPr>
            <w:r>
              <w:t>__</w:t>
            </w:r>
            <w:r w:rsidR="00DC0687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Summarizing &amp; Note taking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4C65DB" w:rsidP="00C44CC5">
            <w:pPr>
              <w:spacing w:line="256" w:lineRule="auto"/>
            </w:pPr>
            <w:r>
              <w:t>__</w:t>
            </w:r>
            <w:r w:rsidR="00DC0687"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Cooperative Learning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Identifying Similarities &amp; Differences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4C65DB" w:rsidP="00C44CC5">
            <w:pPr>
              <w:spacing w:line="256" w:lineRule="auto"/>
            </w:pPr>
            <w:r>
              <w:t>__</w:t>
            </w:r>
            <w:r w:rsidR="00DC0687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861E19" w:rsidP="00C44CC5">
            <w:pPr>
              <w:spacing w:line="256" w:lineRule="auto"/>
            </w:pPr>
            <w:r>
              <w:t>__</w:t>
            </w:r>
            <w:r w:rsidR="004C65DB">
              <w:t>X</w:t>
            </w:r>
            <w:r w:rsidR="00DC0687">
              <w:t>__    Nonlinguistic Representations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Setting Objectives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Generating &amp; Testing Hypotheses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</w:t>
            </w:r>
            <w:r w:rsidR="004C65DB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</w:rPr>
            </w:pPr>
            <w:r>
              <w:rPr>
                <w:b/>
              </w:rPr>
              <w:t>Assessment: Students will receive</w:t>
            </w:r>
            <w:r w:rsidR="004C65DB">
              <w:rPr>
                <w:b/>
              </w:rPr>
              <w:t xml:space="preserve"> a grade for their answers. </w:t>
            </w:r>
          </w:p>
          <w:p w:rsidR="00DC0687" w:rsidRDefault="00DC0687" w:rsidP="00C44CC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B17261" w:rsidRDefault="00B17261"/>
    <w:sectPr w:rsidR="00B1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9D1"/>
    <w:multiLevelType w:val="hybridMultilevel"/>
    <w:tmpl w:val="4BFED400"/>
    <w:lvl w:ilvl="0" w:tplc="1D0244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87"/>
    <w:rsid w:val="00312790"/>
    <w:rsid w:val="004C65DB"/>
    <w:rsid w:val="0052045A"/>
    <w:rsid w:val="0054740A"/>
    <w:rsid w:val="00794306"/>
    <w:rsid w:val="00861E19"/>
    <w:rsid w:val="00B17261"/>
    <w:rsid w:val="00CB2F59"/>
    <w:rsid w:val="00D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70AD"/>
  <w15:chartTrackingRefBased/>
  <w15:docId w15:val="{01F5DD6A-9D08-4B43-BB75-8FBF9CD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68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2017-11-12T13:16:00Z</dcterms:created>
  <dcterms:modified xsi:type="dcterms:W3CDTF">2017-11-12T13:16:00Z</dcterms:modified>
</cp:coreProperties>
</file>