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264579" w:rsidRPr="00264579" w:rsidTr="0026457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17: Japan and the Meiji Restoration</w:t>
            </w: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SWBAT delve into their prior knowledge of Japan and discern between Tokugawa Japan and Meiji Japan, while seeking shared aspects of the two of them</w:t>
            </w: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264579" w:rsidRPr="00264579" w:rsidRDefault="00264579" w:rsidP="00264579">
            <w:pPr>
              <w:ind w:left="1440" w:hanging="1440"/>
              <w:rPr>
                <w:rFonts w:ascii="Arial" w:eastAsia="Times New Roman" w:hAnsi="Arial" w:cs="Arial"/>
                <w:bCs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Topic: </w:t>
            </w:r>
            <w:r w:rsidRPr="00264579">
              <w:rPr>
                <w:rFonts w:ascii="Arial" w:eastAsia="Times New Roman" w:hAnsi="Arial" w:cs="Arial"/>
                <w:bCs/>
                <w:i/>
                <w:szCs w:val="32"/>
              </w:rPr>
              <w:t>WHG 6.3.2:</w:t>
            </w:r>
            <w:r w:rsidRPr="00264579">
              <w:rPr>
                <w:rFonts w:ascii="Arial" w:eastAsia="Times New Roman" w:hAnsi="Arial" w:cs="Arial"/>
                <w:bCs/>
                <w:i/>
                <w:szCs w:val="32"/>
              </w:rPr>
              <w:tab/>
            </w:r>
            <w:r w:rsidRPr="00264579">
              <w:rPr>
                <w:rFonts w:ascii="Arial" w:eastAsia="Times New Roman" w:hAnsi="Arial" w:cs="Arial"/>
                <w:bCs/>
                <w:szCs w:val="32"/>
                <w:u w:val="single"/>
              </w:rPr>
              <w:t>East Asia</w:t>
            </w: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 - Analyze the political, economic, and social transformations in </w:t>
            </w:r>
            <w:smartTag w:uri="urn:schemas-microsoft-com:office:smarttags" w:element="place">
              <w:r w:rsidRPr="00264579">
                <w:rPr>
                  <w:rFonts w:ascii="Arial" w:eastAsia="Times New Roman" w:hAnsi="Arial" w:cs="Arial"/>
                  <w:bCs/>
                  <w:szCs w:val="32"/>
                </w:rPr>
                <w:t>East Asia</w:t>
              </w:r>
            </w:smartTag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 by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i/>
                <w:iCs/>
                <w:szCs w:val="32"/>
              </w:rPr>
            </w:pP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explaining key events in the modernization of </w:t>
            </w:r>
            <w:smartTag w:uri="urn:schemas-microsoft-com:office:smarttags" w:element="place">
              <w:smartTag w:uri="urn:schemas-microsoft-com:office:smarttags" w:element="country-region">
                <w:r w:rsidRPr="00264579">
                  <w:rPr>
                    <w:rFonts w:ascii="Arial" w:eastAsia="Times New Roman" w:hAnsi="Arial" w:cs="Arial"/>
                    <w:bCs/>
                    <w:szCs w:val="32"/>
                  </w:rPr>
                  <w:t>Japan</w:t>
                </w:r>
              </w:smartTag>
            </w:smartTag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 (Meiji Restoration) and the impact of the Russo-Japanese War 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Cs w:val="32"/>
              </w:rPr>
            </w:pP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describing key events in the decline of Qing </w:t>
            </w:r>
            <w:smartTag w:uri="urn:schemas-microsoft-com:office:smarttags" w:element="place">
              <w:smartTag w:uri="urn:schemas-microsoft-com:office:smarttags" w:element="country-region">
                <w:r w:rsidRPr="00264579">
                  <w:rPr>
                    <w:rFonts w:ascii="Arial" w:eastAsia="Times New Roman" w:hAnsi="Arial" w:cs="Arial"/>
                    <w:bCs/>
                    <w:szCs w:val="32"/>
                  </w:rPr>
                  <w:t>China</w:t>
                </w:r>
              </w:smartTag>
            </w:smartTag>
            <w:r w:rsidRPr="00264579">
              <w:rPr>
                <w:rFonts w:ascii="Arial" w:eastAsia="Times New Roman" w:hAnsi="Arial" w:cs="Arial"/>
                <w:bCs/>
                <w:szCs w:val="32"/>
              </w:rPr>
              <w:t>, including the Opium Wars and</w:t>
            </w:r>
          </w:p>
          <w:p w:rsidR="00264579" w:rsidRPr="00264579" w:rsidRDefault="00264579" w:rsidP="00264579">
            <w:pPr>
              <w:ind w:left="1080" w:firstLine="720"/>
              <w:rPr>
                <w:rFonts w:ascii="Arial" w:eastAsia="Times New Roman" w:hAnsi="Arial" w:cs="Arial"/>
                <w:bCs/>
                <w:szCs w:val="32"/>
              </w:rPr>
            </w:pP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The Taiping and Boxer Rebellions. </w:t>
            </w: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bCs/>
                <w:szCs w:val="32"/>
              </w:rPr>
            </w:pP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Materials:</w:t>
            </w:r>
          </w:p>
          <w:p w:rsid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264579" w:rsidRDefault="00264579" w:rsidP="0026457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“Last Samurai: Film Clip</w:t>
            </w:r>
          </w:p>
          <w:p w:rsidR="00264579" w:rsidRDefault="00264579" w:rsidP="0026457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World History For Us All Unit 7.6 pages 32-34, 39</w:t>
            </w:r>
          </w:p>
          <w:p w:rsidR="00264579" w:rsidRDefault="00264579" w:rsidP="0026457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PowerPoint on Japan</w:t>
            </w:r>
          </w:p>
          <w:p w:rsidR="00264579" w:rsidRPr="00264579" w:rsidRDefault="00264579" w:rsidP="00264579">
            <w:pPr>
              <w:pStyle w:val="ListParagraph"/>
              <w:ind w:left="1800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(All three items on the day 17 of the Moodle page) </w:t>
            </w: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:rsid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Graffiti board- What do you know about Japan? 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Lecture about board, add missing items and dispel wrong ones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Show f</w:t>
            </w: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ilm clip, “The Last Samurai”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and ask students to share what they observed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Paired activity- Wor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ld History For Us All Venn diagram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Summation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- Go over Venn and show a PowerPoint and lecture</w:t>
            </w: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264579" w:rsidRPr="00264579" w:rsidTr="0026457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64579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26457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bookmarkStart w:id="0" w:name="_GoBack"/>
            <w:bookmarkEnd w:id="0"/>
            <w:r w:rsidRPr="00264579">
              <w:rPr>
                <w:rFonts w:ascii="Arial" w:eastAsia="Times New Roman" w:hAnsi="Arial" w:cs="Arial"/>
                <w:szCs w:val="3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Cooperative Learning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Nonlinguistic Representations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Other</w:t>
            </w:r>
            <w:r w:rsidRPr="00264579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: Students will receive a grade for their Venn diagrams </w:t>
            </w:r>
            <w:r w:rsidRPr="00264579">
              <w:rPr>
                <w:rFonts w:ascii="Arial" w:eastAsia="Times New Roman" w:hAnsi="Arial" w:cs="Arial"/>
                <w:b/>
                <w:szCs w:val="32"/>
              </w:rPr>
              <w:t xml:space="preserve"> </w:t>
            </w: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</w:rPr>
            </w:pPr>
            <w:r w:rsidRPr="00264579">
              <w:rPr>
                <w:rFonts w:ascii="Arial" w:eastAsia="Times New Roman" w:hAnsi="Arial" w:cs="Arial"/>
                <w:b/>
              </w:rPr>
              <w:t>Notes</w:t>
            </w:r>
          </w:p>
        </w:tc>
      </w:tr>
    </w:tbl>
    <w:p w:rsidR="00264579" w:rsidRPr="00264579" w:rsidRDefault="00264579" w:rsidP="00264579">
      <w:pPr>
        <w:jc w:val="center"/>
        <w:rPr>
          <w:rFonts w:ascii="Arial" w:eastAsia="Times New Roman" w:hAnsi="Arial" w:cs="Arial"/>
          <w:szCs w:val="32"/>
        </w:rPr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CC0"/>
    <w:multiLevelType w:val="hybridMultilevel"/>
    <w:tmpl w:val="754EA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79"/>
    <w:rsid w:val="00264579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2015-01-06T11:58:00Z</dcterms:created>
  <dcterms:modified xsi:type="dcterms:W3CDTF">2015-01-06T12:03:00Z</dcterms:modified>
</cp:coreProperties>
</file>