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419A1" w14:textId="2D092ED5" w:rsidR="00A977B9" w:rsidRPr="00F40265" w:rsidRDefault="00F40265" w:rsidP="00F40265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F40265">
        <w:rPr>
          <w:sz w:val="44"/>
          <w:szCs w:val="44"/>
          <w:u w:val="single"/>
        </w:rPr>
        <w:t xml:space="preserve">Review for Periodic Table Trends </w:t>
      </w:r>
      <w:r w:rsidR="000445D8">
        <w:rPr>
          <w:sz w:val="44"/>
          <w:szCs w:val="44"/>
          <w:u w:val="single"/>
        </w:rPr>
        <w:t>T</w:t>
      </w:r>
      <w:r w:rsidRPr="00F40265">
        <w:rPr>
          <w:sz w:val="44"/>
          <w:szCs w:val="44"/>
          <w:u w:val="single"/>
        </w:rPr>
        <w:t>est</w:t>
      </w:r>
    </w:p>
    <w:p w14:paraId="32CE2A5A" w14:textId="2A3B7D7D" w:rsidR="00F40265" w:rsidRDefault="00F40265"/>
    <w:p w14:paraId="4749E021" w14:textId="47E8C601" w:rsidR="00F40265" w:rsidRDefault="00F40265" w:rsidP="00F40265">
      <w:pPr>
        <w:pStyle w:val="ListParagraph"/>
        <w:numPr>
          <w:ilvl w:val="0"/>
          <w:numId w:val="1"/>
        </w:numPr>
      </w:pPr>
      <w:r>
        <w:t>Be able to differentiate between periods and groups on the table.  How many of each exist?</w:t>
      </w:r>
    </w:p>
    <w:p w14:paraId="4800E07E" w14:textId="4B750A6A" w:rsidR="00F40265" w:rsidRDefault="00F40265" w:rsidP="00F40265">
      <w:pPr>
        <w:pStyle w:val="ListParagraph"/>
        <w:numPr>
          <w:ilvl w:val="0"/>
          <w:numId w:val="1"/>
        </w:numPr>
      </w:pPr>
      <w:r>
        <w:t>How did Mendeleev arrange the table?  What about Moseley?</w:t>
      </w:r>
    </w:p>
    <w:p w14:paraId="6CEE95B6" w14:textId="73108C34" w:rsidR="00F40265" w:rsidRDefault="00F40265" w:rsidP="00F40265">
      <w:pPr>
        <w:pStyle w:val="ListParagraph"/>
        <w:numPr>
          <w:ilvl w:val="0"/>
          <w:numId w:val="1"/>
        </w:numPr>
      </w:pPr>
      <w:r>
        <w:t>Be able to identify trends in atomic mass and atomic number as you move across a period and down a group</w:t>
      </w:r>
    </w:p>
    <w:p w14:paraId="5CDF9FC0" w14:textId="0B3AAF70" w:rsidR="00F40265" w:rsidRDefault="00F40265" w:rsidP="00F40265">
      <w:pPr>
        <w:pStyle w:val="ListParagraph"/>
        <w:numPr>
          <w:ilvl w:val="0"/>
          <w:numId w:val="1"/>
        </w:numPr>
      </w:pPr>
      <w:r>
        <w:t xml:space="preserve">Recognize that elements in groups/families have similar properties.  </w:t>
      </w:r>
    </w:p>
    <w:p w14:paraId="5651A726" w14:textId="77777777" w:rsidR="00F40265" w:rsidRDefault="00F40265" w:rsidP="00F40265">
      <w:pPr>
        <w:pStyle w:val="ListParagraph"/>
        <w:numPr>
          <w:ilvl w:val="0"/>
          <w:numId w:val="1"/>
        </w:numPr>
      </w:pPr>
      <w:r>
        <w:t>Know the 8 major Group A families and be able to identify each</w:t>
      </w:r>
    </w:p>
    <w:p w14:paraId="09452B08" w14:textId="44F1CC0E" w:rsidR="00F40265" w:rsidRDefault="00F40265" w:rsidP="00F40265">
      <w:pPr>
        <w:pStyle w:val="ListParagraph"/>
        <w:numPr>
          <w:ilvl w:val="0"/>
          <w:numId w:val="1"/>
        </w:numPr>
      </w:pPr>
      <w:r>
        <w:t xml:space="preserve">Most of the elements on the table are metals.  What are some </w:t>
      </w:r>
      <w:r w:rsidR="007B0FA6">
        <w:t>physical propert</w:t>
      </w:r>
      <w:r w:rsidR="002C4BBC">
        <w:t>i</w:t>
      </w:r>
      <w:r w:rsidR="007B0FA6">
        <w:t>es</w:t>
      </w:r>
      <w:r>
        <w:t xml:space="preserve"> of metals?</w:t>
      </w:r>
    </w:p>
    <w:p w14:paraId="3010528D" w14:textId="7AAF2F27" w:rsidR="00F40265" w:rsidRDefault="00F40265" w:rsidP="00F40265">
      <w:pPr>
        <w:pStyle w:val="ListParagraph"/>
        <w:numPr>
          <w:ilvl w:val="0"/>
          <w:numId w:val="1"/>
        </w:numPr>
      </w:pPr>
      <w:r>
        <w:t>Which metal is a liquid at room temperature?</w:t>
      </w:r>
    </w:p>
    <w:p w14:paraId="77521635" w14:textId="77777777" w:rsidR="00F40265" w:rsidRDefault="00F40265" w:rsidP="00F40265">
      <w:pPr>
        <w:pStyle w:val="ListParagraph"/>
        <w:numPr>
          <w:ilvl w:val="0"/>
          <w:numId w:val="1"/>
        </w:numPr>
      </w:pPr>
      <w:r>
        <w:t>Which of the elements are non-metals and where are they located on the table?</w:t>
      </w:r>
    </w:p>
    <w:p w14:paraId="65691CE0" w14:textId="24D94B9E" w:rsidR="00F40265" w:rsidRDefault="00F40265" w:rsidP="00F40265">
      <w:pPr>
        <w:pStyle w:val="ListParagraph"/>
        <w:numPr>
          <w:ilvl w:val="0"/>
          <w:numId w:val="1"/>
        </w:numPr>
      </w:pPr>
      <w:r>
        <w:t>Which of the elements are metalloids and what does this mean</w:t>
      </w:r>
      <w:r w:rsidR="007E4805">
        <w:t xml:space="preserve"> about their physical properties?</w:t>
      </w:r>
      <w:r>
        <w:t xml:space="preserve"> </w:t>
      </w:r>
    </w:p>
    <w:p w14:paraId="3A0D48D1" w14:textId="2048C4C5" w:rsidR="00A07154" w:rsidRDefault="00A07154" w:rsidP="00F40265">
      <w:pPr>
        <w:pStyle w:val="ListParagraph"/>
        <w:numPr>
          <w:ilvl w:val="0"/>
          <w:numId w:val="1"/>
        </w:numPr>
      </w:pPr>
      <w:r>
        <w:t xml:space="preserve">Where on the Periodic Table would you find the most reactive metals?  The most reactive non-metals?  </w:t>
      </w:r>
    </w:p>
    <w:p w14:paraId="22B17C68" w14:textId="76532CEB" w:rsidR="009B2EE4" w:rsidRDefault="009B2EE4" w:rsidP="00F40265">
      <w:pPr>
        <w:pStyle w:val="ListParagraph"/>
        <w:numPr>
          <w:ilvl w:val="0"/>
          <w:numId w:val="1"/>
        </w:numPr>
      </w:pPr>
      <w:r>
        <w:t>Which group/family does not typically react with other atoms at all?</w:t>
      </w:r>
    </w:p>
    <w:p w14:paraId="4186073E" w14:textId="055BBA13" w:rsidR="00F40265" w:rsidRDefault="00F40265" w:rsidP="00F40265">
      <w:pPr>
        <w:pStyle w:val="ListParagraph"/>
        <w:numPr>
          <w:ilvl w:val="0"/>
          <w:numId w:val="1"/>
        </w:numPr>
      </w:pPr>
      <w:r>
        <w:t>Recognize that the periods on the table are associated with the main energy levels (quantum n)</w:t>
      </w:r>
    </w:p>
    <w:p w14:paraId="2AFE16D0" w14:textId="445333B3" w:rsidR="00F40265" w:rsidRDefault="00F40265" w:rsidP="00F40265">
      <w:pPr>
        <w:pStyle w:val="ListParagraph"/>
        <w:numPr>
          <w:ilvl w:val="0"/>
          <w:numId w:val="1"/>
        </w:numPr>
      </w:pPr>
      <w:r>
        <w:t xml:space="preserve">Recognize that the group number (A groups) on the table represents the number of valence electrons </w:t>
      </w:r>
    </w:p>
    <w:p w14:paraId="37646E95" w14:textId="0B2DFDEB" w:rsidR="00F40265" w:rsidRDefault="00F40265" w:rsidP="00F40265">
      <w:pPr>
        <w:pStyle w:val="ListParagraph"/>
        <w:numPr>
          <w:ilvl w:val="0"/>
          <w:numId w:val="1"/>
        </w:numPr>
      </w:pPr>
      <w:r>
        <w:t>Know the trends that occur in periods and groups for Ionization energy, electronegativity and atomic radius.  How do these relate to forces of attraction and Coulomb’s Law?</w:t>
      </w:r>
    </w:p>
    <w:p w14:paraId="7E72E91F" w14:textId="65EB608F" w:rsidR="002C4BBC" w:rsidRDefault="002C4BBC" w:rsidP="00F40265">
      <w:pPr>
        <w:pStyle w:val="ListParagraph"/>
        <w:numPr>
          <w:ilvl w:val="0"/>
          <w:numId w:val="1"/>
        </w:numPr>
      </w:pPr>
      <w:r>
        <w:t>Which element is the most electronegative element on the table?</w:t>
      </w:r>
    </w:p>
    <w:p w14:paraId="09F23EB0" w14:textId="309CC3A6" w:rsidR="00F40265" w:rsidRDefault="009B2EE4" w:rsidP="00F40265">
      <w:pPr>
        <w:pStyle w:val="ListParagraph"/>
        <w:numPr>
          <w:ilvl w:val="0"/>
          <w:numId w:val="1"/>
        </w:numPr>
      </w:pPr>
      <w:r>
        <w:t>Be able to use the Periodic Table to write electron configurations for atoms (use s, p, d, f sub-</w:t>
      </w:r>
      <w:r w:rsidR="008E7346">
        <w:t>levels i.e.</w:t>
      </w:r>
      <w:r>
        <w:t xml:space="preserve">  1s</w:t>
      </w:r>
      <w:r>
        <w:rPr>
          <w:vertAlign w:val="superscript"/>
        </w:rPr>
        <w:t xml:space="preserve">2 </w:t>
      </w:r>
      <w:r>
        <w:t>2s</w:t>
      </w:r>
      <w:r>
        <w:rPr>
          <w:vertAlign w:val="superscript"/>
        </w:rPr>
        <w:t xml:space="preserve">2 </w:t>
      </w:r>
      <w:r>
        <w:t>2p</w:t>
      </w:r>
      <w:r>
        <w:rPr>
          <w:vertAlign w:val="superscript"/>
        </w:rPr>
        <w:t xml:space="preserve">6 </w:t>
      </w:r>
      <w:r>
        <w:t>3s</w:t>
      </w:r>
      <w:r>
        <w:rPr>
          <w:vertAlign w:val="superscript"/>
        </w:rPr>
        <w:t xml:space="preserve">2 </w:t>
      </w:r>
      <w:r>
        <w:t>3p</w:t>
      </w:r>
      <w:r>
        <w:rPr>
          <w:vertAlign w:val="superscript"/>
        </w:rPr>
        <w:t xml:space="preserve">6 </w:t>
      </w:r>
      <w:r>
        <w:t>4s</w:t>
      </w:r>
      <w:r w:rsidR="008E7346">
        <w:rPr>
          <w:vertAlign w:val="superscript"/>
        </w:rPr>
        <w:t>1</w:t>
      </w:r>
      <w:r w:rsidR="008E7346">
        <w:t xml:space="preserve"> etc.</w:t>
      </w:r>
      <w:r>
        <w:t>)</w:t>
      </w:r>
      <w:r w:rsidR="002C4BBC">
        <w:t>.  Also</w:t>
      </w:r>
      <w:r w:rsidR="007E4805">
        <w:t>,</w:t>
      </w:r>
      <w:r w:rsidR="002C4BBC">
        <w:t xml:space="preserve"> be able to recognize the abbreviated electron configurations for elements</w:t>
      </w:r>
      <w:r w:rsidR="007E4805">
        <w:t>.</w:t>
      </w:r>
    </w:p>
    <w:p w14:paraId="69A7BC2C" w14:textId="352B773B" w:rsidR="002C4BBC" w:rsidRDefault="009B2EE4" w:rsidP="008E7346">
      <w:pPr>
        <w:pStyle w:val="ListParagraph"/>
        <w:numPr>
          <w:ilvl w:val="0"/>
          <w:numId w:val="1"/>
        </w:numPr>
      </w:pPr>
      <w:r>
        <w:t xml:space="preserve">Use your knowledge of the Periodic Table to write Lewis dot (Electron dot) diagrams showing the nuclear symbol and number of valence </w:t>
      </w:r>
      <w:r w:rsidR="008E7346">
        <w:t xml:space="preserve">electrons </w:t>
      </w:r>
    </w:p>
    <w:p w14:paraId="18267BD2" w14:textId="25D2E8D8" w:rsidR="009B2EE4" w:rsidRDefault="002C4BBC" w:rsidP="002C4BBC">
      <w:pPr>
        <w:pStyle w:val="ListParagraph"/>
        <w:numPr>
          <w:ilvl w:val="0"/>
          <w:numId w:val="1"/>
        </w:num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1DA250" wp14:editId="746649C9">
            <wp:simplePos x="0" y="0"/>
            <wp:positionH relativeFrom="column">
              <wp:posOffset>792480</wp:posOffset>
            </wp:positionH>
            <wp:positionV relativeFrom="paragraph">
              <wp:posOffset>290830</wp:posOffset>
            </wp:positionV>
            <wp:extent cx="1021080" cy="877570"/>
            <wp:effectExtent l="0" t="0" r="7620" b="0"/>
            <wp:wrapThrough wrapText="bothSides">
              <wp:wrapPolygon edited="0">
                <wp:start x="0" y="0"/>
                <wp:lineTo x="0" y="21100"/>
                <wp:lineTo x="21358" y="21100"/>
                <wp:lineTo x="21358" y="0"/>
                <wp:lineTo x="0" y="0"/>
              </wp:wrapPolygon>
            </wp:wrapThrough>
            <wp:docPr id="2" name="Picture 2" descr="C:\Users\joewa\AppData\Local\Microsoft\Windows\INetCache\Content.MSO\3042457D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wa\AppData\Local\Microsoft\Windows\INetCache\Content.MSO\3042457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Use the number of valence electrons to determine which atom is the most stable/least reactive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3B6962" wp14:editId="37967BC3">
            <wp:simplePos x="0" y="0"/>
            <wp:positionH relativeFrom="column">
              <wp:posOffset>2880360</wp:posOffset>
            </wp:positionH>
            <wp:positionV relativeFrom="paragraph">
              <wp:posOffset>184785</wp:posOffset>
            </wp:positionV>
            <wp:extent cx="861060" cy="737870"/>
            <wp:effectExtent l="0" t="0" r="0" b="5080"/>
            <wp:wrapSquare wrapText="bothSides"/>
            <wp:docPr id="4" name="Picture 4" descr="C:\Users\joewa\AppData\Local\Microsoft\Windows\INetCache\Content.MSO\D5B7868F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ewa\AppData\Local\Microsoft\Windows\INetCache\Content.MSO\D5B7868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EE4">
        <w:tab/>
      </w:r>
      <w:r>
        <w:rPr>
          <w:noProof/>
        </w:rPr>
        <w:drawing>
          <wp:inline distT="0" distB="0" distL="0" distR="0" wp14:anchorId="68B57D0B" wp14:editId="07368727">
            <wp:extent cx="739140" cy="739140"/>
            <wp:effectExtent l="0" t="0" r="3810" b="3810"/>
            <wp:docPr id="6" name="Picture 6" descr="C:\Users\joewa\AppData\Local\Microsoft\Windows\INetCache\Content.MSO\7612091.t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ewa\AppData\Local\Microsoft\Windows\INetCache\Content.MSO\7612091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1D29C" w14:textId="77777777" w:rsidR="002C4BBC" w:rsidRDefault="002C4BBC" w:rsidP="002C4BBC">
      <w:pPr>
        <w:pStyle w:val="ListParagraph"/>
      </w:pPr>
    </w:p>
    <w:sectPr w:rsidR="002C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5CDE"/>
    <w:multiLevelType w:val="hybridMultilevel"/>
    <w:tmpl w:val="E4B0E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65"/>
    <w:rsid w:val="000445D8"/>
    <w:rsid w:val="002C4BBC"/>
    <w:rsid w:val="007B0FA6"/>
    <w:rsid w:val="007E4805"/>
    <w:rsid w:val="008E7346"/>
    <w:rsid w:val="009B2EE4"/>
    <w:rsid w:val="009D60DB"/>
    <w:rsid w:val="00A07154"/>
    <w:rsid w:val="00A977B9"/>
    <w:rsid w:val="00F4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C9BB"/>
  <w15:chartTrackingRefBased/>
  <w15:docId w15:val="{5DAE60E9-2EF1-4619-A02E-2D1440D4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://s3-us-west-2.amazonaws.com/courses-images/wp-content/uploads/sites/515/2016/08/22193354/Ne.png&amp;imgrefurl=https://courses.lumenlearning.com/cheminter/chapter/electron-dot-diagrams/&amp;docid=30SJK4f2K9n7QM&amp;tbnid=PdcMtHRa8563pM:&amp;vet=10ahUKEwjTqKOM2NffAhVGTd8KHWKcBWoQMwg9KAAwAA..i&amp;w=134&amp;h=115&amp;bih=747&amp;biw=1536&amp;q=picture%20of%20lewis%20dot%20diagram%20for%20neon&amp;ved=0ahUKEwjTqKOM2NffAhVGTd8KHWKcBWoQMwg9KAAwAA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/imgres?imgurl=https://sites.google.com/site/csetstudyguidechemistry/_/rsrc/1472780980136/home/1-3b-molecular-structure-and-chemical-bonds---lewis-dot/Lewis_Structure_(Carbon).JPG?height%3D172%26width%3D200&amp;imgrefurl=https://sites.google.com/site/csetstudyguidechemistry/home/1-3b-molecular-structure-and-chemical-bonds---lewis-dot&amp;docid=M4V3amMtPFMakM&amp;tbnid=m81SoAflaF-n1M:&amp;vet=10ahUKEwi5ooye1tffAhXJT98KHTIDAYAQMwg_KAMwAw..i&amp;w=200&amp;h=172&amp;bih=747&amp;biw=1536&amp;q=picture%20of%20lewis%20dot%20diagram%20for%20carbon&amp;ved=0ahUKEwi5ooye1tffAhXJT98KHTIDAYAQMwg_KAMwAw&amp;iact=mrc&amp;uact=8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s://s3mn.mnimgs.com/img/shared/ck-files/ck_55f38adf6e895.png&amp;imgrefurl=https://www.meritnation.com/ask-answer/question/draw-the-electron-dot-structure-of-potassium/science/9583771&amp;docid=H5aND1l0bp-kcM&amp;tbnid=wvtQZURsvcdqNM:&amp;vet=10ahUKEwj8j-3D2NffAhWtnOAKHYd9B9sQMwhAKAMwAw..i&amp;w=600&amp;h=600&amp;bih=747&amp;biw=1536&amp;q=picture%20of%20lewis%20dot%20diagram%20for%20potassium&amp;ved=0ahUKEwj8j-3D2NffAhWtnOAKHYd9B9sQMwhAKAMwAw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Waeschle</dc:creator>
  <cp:keywords/>
  <dc:description/>
  <cp:lastModifiedBy>Joseph Waeschle</cp:lastModifiedBy>
  <cp:revision>8</cp:revision>
  <dcterms:created xsi:type="dcterms:W3CDTF">2019-01-05T22:02:00Z</dcterms:created>
  <dcterms:modified xsi:type="dcterms:W3CDTF">2019-01-05T22:45:00Z</dcterms:modified>
</cp:coreProperties>
</file>