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BA" w:rsidRPr="006655BA" w:rsidRDefault="006655BA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b/>
          <w:i/>
          <w:sz w:val="28"/>
          <w:szCs w:val="28"/>
        </w:rPr>
        <w:t xml:space="preserve">GRAPHIC ORGANIZER- </w:t>
      </w:r>
      <w:r>
        <w:rPr>
          <w:rFonts w:ascii="Perpetua" w:hAnsi="Perpetua"/>
          <w:i/>
          <w:sz w:val="28"/>
          <w:szCs w:val="28"/>
        </w:rPr>
        <w:t>Use the readings, your textbook, prior knowledge and/or smart phones to complete these two charts.</w:t>
      </w:r>
    </w:p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  <w:r w:rsidRPr="006655BA">
        <w:rPr>
          <w:rFonts w:ascii="Perpetua" w:hAnsi="Perpetu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6655BA"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Transatlantic Slave Trade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Native Americans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Herero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Armenian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Ukrainian Holodomor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Rape of Nanking </w:t>
            </w: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LEADER OF</w:t>
            </w:r>
          </w:p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 xml:space="preserve">PERPS. 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</w:t>
            </w:r>
            <w:r w:rsidR="00F5188F">
              <w:rPr>
                <w:rFonts w:ascii="Perpetua" w:hAnsi="Perpetua"/>
                <w:b/>
              </w:rPr>
              <w:t xml:space="preserve"> (S)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# OF DEATHS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F5188F" w:rsidRPr="006655BA" w:rsidRDefault="00F5188F" w:rsidP="006655BA">
      <w:pPr>
        <w:tabs>
          <w:tab w:val="left" w:pos="1800"/>
        </w:tabs>
        <w:rPr>
          <w:rFonts w:ascii="Perpetua" w:hAnsi="Perpet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The Holocaust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Mao’s Cultural Revolution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Cambodian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in Bosnia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Rwandan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is Darfur </w:t>
            </w: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LEADERS OF PERPS.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 (S)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 xml:space="preserve"># OF DEATHS 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  <w:bookmarkStart w:id="0" w:name="_GoBack"/>
      <w:bookmarkEnd w:id="0"/>
    </w:p>
    <w:sectPr w:rsidR="006655BA" w:rsidRPr="006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BA"/>
    <w:rsid w:val="00007FCD"/>
    <w:rsid w:val="0001276A"/>
    <w:rsid w:val="000346D3"/>
    <w:rsid w:val="00036FC5"/>
    <w:rsid w:val="00042DBB"/>
    <w:rsid w:val="00046A27"/>
    <w:rsid w:val="000548C7"/>
    <w:rsid w:val="00063893"/>
    <w:rsid w:val="00092861"/>
    <w:rsid w:val="000D5A29"/>
    <w:rsid w:val="000F4583"/>
    <w:rsid w:val="00100C6C"/>
    <w:rsid w:val="0010294D"/>
    <w:rsid w:val="00157352"/>
    <w:rsid w:val="00161DCD"/>
    <w:rsid w:val="00172E40"/>
    <w:rsid w:val="001C2006"/>
    <w:rsid w:val="001D5FD7"/>
    <w:rsid w:val="001E3AA2"/>
    <w:rsid w:val="002416A5"/>
    <w:rsid w:val="00251AB3"/>
    <w:rsid w:val="002B2769"/>
    <w:rsid w:val="002E5418"/>
    <w:rsid w:val="003176D9"/>
    <w:rsid w:val="0034671C"/>
    <w:rsid w:val="00347AFA"/>
    <w:rsid w:val="003A4D3E"/>
    <w:rsid w:val="003E0D10"/>
    <w:rsid w:val="003E3663"/>
    <w:rsid w:val="003F4A32"/>
    <w:rsid w:val="004273FD"/>
    <w:rsid w:val="00442D6C"/>
    <w:rsid w:val="004C5232"/>
    <w:rsid w:val="004D459B"/>
    <w:rsid w:val="004E6EB8"/>
    <w:rsid w:val="0050179B"/>
    <w:rsid w:val="00547F2A"/>
    <w:rsid w:val="00550C18"/>
    <w:rsid w:val="00575348"/>
    <w:rsid w:val="005A4776"/>
    <w:rsid w:val="005A6F6E"/>
    <w:rsid w:val="005E4E9E"/>
    <w:rsid w:val="005F6E7B"/>
    <w:rsid w:val="00661B37"/>
    <w:rsid w:val="00663D74"/>
    <w:rsid w:val="006655BA"/>
    <w:rsid w:val="00732781"/>
    <w:rsid w:val="007C1DDA"/>
    <w:rsid w:val="007D4CD3"/>
    <w:rsid w:val="007E0D34"/>
    <w:rsid w:val="007E3028"/>
    <w:rsid w:val="00812E41"/>
    <w:rsid w:val="008578BD"/>
    <w:rsid w:val="00863294"/>
    <w:rsid w:val="0087548E"/>
    <w:rsid w:val="00896282"/>
    <w:rsid w:val="008F3987"/>
    <w:rsid w:val="009249EB"/>
    <w:rsid w:val="00925BD4"/>
    <w:rsid w:val="00930D70"/>
    <w:rsid w:val="00970084"/>
    <w:rsid w:val="009877B9"/>
    <w:rsid w:val="00996DB8"/>
    <w:rsid w:val="009A17D9"/>
    <w:rsid w:val="009A35F2"/>
    <w:rsid w:val="009B0431"/>
    <w:rsid w:val="009B15F6"/>
    <w:rsid w:val="009E7A82"/>
    <w:rsid w:val="00A00EA7"/>
    <w:rsid w:val="00A260C3"/>
    <w:rsid w:val="00A303CF"/>
    <w:rsid w:val="00A80D64"/>
    <w:rsid w:val="00A962B5"/>
    <w:rsid w:val="00AB18E9"/>
    <w:rsid w:val="00AC103A"/>
    <w:rsid w:val="00B52607"/>
    <w:rsid w:val="00B54E9D"/>
    <w:rsid w:val="00B81F4D"/>
    <w:rsid w:val="00BB758B"/>
    <w:rsid w:val="00BC6055"/>
    <w:rsid w:val="00BD257B"/>
    <w:rsid w:val="00BF7CF0"/>
    <w:rsid w:val="00C05604"/>
    <w:rsid w:val="00C26C73"/>
    <w:rsid w:val="00C634BD"/>
    <w:rsid w:val="00C755E1"/>
    <w:rsid w:val="00C97DB3"/>
    <w:rsid w:val="00CB5C46"/>
    <w:rsid w:val="00CD609A"/>
    <w:rsid w:val="00D74D06"/>
    <w:rsid w:val="00D8744C"/>
    <w:rsid w:val="00E00614"/>
    <w:rsid w:val="00E04081"/>
    <w:rsid w:val="00E463F6"/>
    <w:rsid w:val="00E73C54"/>
    <w:rsid w:val="00E82EDC"/>
    <w:rsid w:val="00EA2666"/>
    <w:rsid w:val="00F022B4"/>
    <w:rsid w:val="00F21768"/>
    <w:rsid w:val="00F25722"/>
    <w:rsid w:val="00F308B0"/>
    <w:rsid w:val="00F33EB0"/>
    <w:rsid w:val="00F423EB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036F-DBBA-4808-8848-D76F2D8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5</cp:revision>
  <dcterms:created xsi:type="dcterms:W3CDTF">2015-06-28T13:44:00Z</dcterms:created>
  <dcterms:modified xsi:type="dcterms:W3CDTF">2015-06-28T13:59:00Z</dcterms:modified>
</cp:coreProperties>
</file>