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A25" w:rsidRPr="004C5A25" w:rsidRDefault="004C5A25" w:rsidP="004C5A25">
      <w:pPr>
        <w:rPr>
          <w:rFonts w:ascii="Perpetua" w:hAnsi="Perpetua"/>
          <w:b/>
          <w:sz w:val="36"/>
          <w:szCs w:val="36"/>
          <w:u w:val="single"/>
        </w:rPr>
      </w:pPr>
      <w:r>
        <w:rPr>
          <w:rFonts w:ascii="Perpetua" w:hAnsi="Perpetua"/>
          <w:b/>
          <w:sz w:val="36"/>
          <w:szCs w:val="36"/>
          <w:u w:val="single"/>
        </w:rPr>
        <w:t>Primary Source- “</w:t>
      </w:r>
      <w:r w:rsidRPr="004C5A25">
        <w:rPr>
          <w:rFonts w:ascii="Perpetua" w:hAnsi="Perpetua"/>
          <w:b/>
          <w:sz w:val="36"/>
          <w:szCs w:val="36"/>
          <w:u w:val="single"/>
        </w:rPr>
        <w:t>Adam Smith on Mercantilism</w:t>
      </w:r>
      <w:r>
        <w:rPr>
          <w:rFonts w:ascii="Perpetua" w:hAnsi="Perpetua"/>
          <w:b/>
          <w:sz w:val="36"/>
          <w:szCs w:val="36"/>
          <w:u w:val="single"/>
        </w:rPr>
        <w:t>”</w:t>
      </w:r>
      <w:bookmarkStart w:id="0" w:name="_GoBack"/>
      <w:bookmarkEnd w:id="0"/>
    </w:p>
    <w:p w:rsidR="004C5A25" w:rsidRPr="004C5A25" w:rsidRDefault="004C5A25" w:rsidP="004C5A25">
      <w:pPr>
        <w:rPr>
          <w:rFonts w:ascii="Perpetua" w:hAnsi="Perpetua"/>
          <w:i/>
        </w:rPr>
      </w:pPr>
      <w:r w:rsidRPr="004C5A25">
        <w:rPr>
          <w:rFonts w:ascii="Perpetua" w:hAnsi="Perpetua"/>
          <w:i/>
        </w:rPr>
        <w:t>In 1776, the British philosopher, Adam Smith, wrote</w:t>
      </w:r>
      <w:r>
        <w:rPr>
          <w:rFonts w:ascii="Perpetua" w:hAnsi="Perpetua"/>
          <w:i/>
        </w:rPr>
        <w:t>,</w:t>
      </w:r>
      <w:r w:rsidRPr="004C5A25">
        <w:rPr>
          <w:rFonts w:ascii="Perpetua" w:hAnsi="Perpetua"/>
          <w:i/>
        </w:rPr>
        <w:t xml:space="preserve"> </w:t>
      </w:r>
      <w:r>
        <w:rPr>
          <w:rFonts w:ascii="Perpetua" w:hAnsi="Perpetua"/>
          <w:i/>
        </w:rPr>
        <w:t>“</w:t>
      </w:r>
      <w:r w:rsidRPr="004C5A25">
        <w:rPr>
          <w:rFonts w:ascii="Perpetua" w:hAnsi="Perpetua"/>
          <w:i/>
        </w:rPr>
        <w:t>An Inquiry into the Nature and Causes of</w:t>
      </w:r>
    </w:p>
    <w:p w:rsidR="004C5A25" w:rsidRPr="004C5A25" w:rsidRDefault="004C5A25" w:rsidP="004C5A25">
      <w:pPr>
        <w:rPr>
          <w:rFonts w:ascii="Perpetua" w:hAnsi="Perpetua"/>
          <w:i/>
        </w:rPr>
      </w:pPr>
      <w:r w:rsidRPr="004C5A25">
        <w:rPr>
          <w:rFonts w:ascii="Perpetua" w:hAnsi="Perpetua"/>
          <w:i/>
        </w:rPr>
        <w:t>the Wealth of Nations</w:t>
      </w:r>
      <w:r>
        <w:rPr>
          <w:rFonts w:ascii="Perpetua" w:hAnsi="Perpetua"/>
          <w:i/>
        </w:rPr>
        <w:t>”</w:t>
      </w:r>
      <w:r w:rsidRPr="004C5A25">
        <w:rPr>
          <w:rFonts w:ascii="Perpetua" w:hAnsi="Perpetua"/>
          <w:i/>
        </w:rPr>
        <w:t>. According to him, the government should stop interfering in business</w:t>
      </w:r>
    </w:p>
    <w:p w:rsidR="004C5A25" w:rsidRDefault="004C5A25" w:rsidP="004C5A25">
      <w:pPr>
        <w:rPr>
          <w:rFonts w:ascii="Perpetua" w:hAnsi="Perpetua"/>
          <w:i/>
        </w:rPr>
      </w:pPr>
      <w:r w:rsidRPr="004C5A25">
        <w:rPr>
          <w:rFonts w:ascii="Perpetua" w:hAnsi="Perpetua"/>
          <w:i/>
        </w:rPr>
        <w:t>matters and let the laws of supply and demand regulate the market.</w:t>
      </w:r>
    </w:p>
    <w:p w:rsidR="004C5A25" w:rsidRPr="004C5A25" w:rsidRDefault="004C5A25" w:rsidP="004C5A25">
      <w:pPr>
        <w:rPr>
          <w:rFonts w:ascii="Perpetua" w:hAnsi="Perpetua"/>
          <w:i/>
        </w:rPr>
      </w:pPr>
    </w:p>
    <w:p w:rsidR="004C5A25" w:rsidRPr="004C5A25" w:rsidRDefault="004C5A25" w:rsidP="004C5A25">
      <w:pPr>
        <w:rPr>
          <w:rFonts w:ascii="Perpetua" w:hAnsi="Perpetua"/>
        </w:rPr>
      </w:pPr>
      <w:r w:rsidRPr="004C5A25">
        <w:rPr>
          <w:rFonts w:ascii="Perpetua" w:hAnsi="Perpetua"/>
        </w:rPr>
        <w:t>By restraining, either by high duties, or by absolute prohibitions, the importation of such goods</w:t>
      </w:r>
    </w:p>
    <w:p w:rsidR="004C5A25" w:rsidRPr="004C5A25" w:rsidRDefault="004C5A25" w:rsidP="004C5A25">
      <w:pPr>
        <w:rPr>
          <w:rFonts w:ascii="Perpetua" w:hAnsi="Perpetua"/>
        </w:rPr>
      </w:pPr>
      <w:r w:rsidRPr="004C5A25">
        <w:rPr>
          <w:rFonts w:ascii="Perpetua" w:hAnsi="Perpetua"/>
        </w:rPr>
        <w:t>from foreign countries as can be produced at home, the monopoly of the home market is more or</w:t>
      </w:r>
    </w:p>
    <w:p w:rsidR="004C5A25" w:rsidRPr="004C5A25" w:rsidRDefault="004C5A25" w:rsidP="004C5A25">
      <w:pPr>
        <w:rPr>
          <w:rFonts w:ascii="Perpetua" w:hAnsi="Perpetua"/>
        </w:rPr>
      </w:pPr>
      <w:r w:rsidRPr="004C5A25">
        <w:rPr>
          <w:rFonts w:ascii="Perpetua" w:hAnsi="Perpetua"/>
        </w:rPr>
        <w:t>less secured to the domestic industry employed in producing them. … In the system of laws</w:t>
      </w:r>
    </w:p>
    <w:p w:rsidR="004C5A25" w:rsidRPr="004C5A25" w:rsidRDefault="004C5A25" w:rsidP="004C5A25">
      <w:pPr>
        <w:rPr>
          <w:rFonts w:ascii="Perpetua" w:hAnsi="Perpetua"/>
        </w:rPr>
      </w:pPr>
      <w:r w:rsidRPr="004C5A25">
        <w:rPr>
          <w:rFonts w:ascii="Perpetua" w:hAnsi="Perpetua"/>
        </w:rPr>
        <w:t>which has been established for the management of our American and West Indian colonies the</w:t>
      </w:r>
    </w:p>
    <w:p w:rsidR="004C5A25" w:rsidRPr="004C5A25" w:rsidRDefault="004C5A25" w:rsidP="004C5A25">
      <w:pPr>
        <w:rPr>
          <w:rFonts w:ascii="Perpetua" w:hAnsi="Perpetua"/>
        </w:rPr>
      </w:pPr>
      <w:r w:rsidRPr="004C5A25">
        <w:rPr>
          <w:rFonts w:ascii="Perpetua" w:hAnsi="Perpetua"/>
        </w:rPr>
        <w:t>interest of the home-consumer has been sacrificed to that of the producer with a more</w:t>
      </w:r>
    </w:p>
    <w:p w:rsidR="004C5A25" w:rsidRPr="004C5A25" w:rsidRDefault="004C5A25" w:rsidP="004C5A25">
      <w:pPr>
        <w:rPr>
          <w:rFonts w:ascii="Perpetua" w:hAnsi="Perpetua"/>
        </w:rPr>
      </w:pPr>
      <w:r w:rsidRPr="004C5A25">
        <w:rPr>
          <w:rFonts w:ascii="Perpetua" w:hAnsi="Perpetua"/>
        </w:rPr>
        <w:t>extravagant profusion than in all our other commercial regulations. A great empire has been</w:t>
      </w:r>
    </w:p>
    <w:p w:rsidR="004C5A25" w:rsidRPr="004C5A25" w:rsidRDefault="004C5A25" w:rsidP="004C5A25">
      <w:pPr>
        <w:rPr>
          <w:rFonts w:ascii="Perpetua" w:hAnsi="Perpetua"/>
        </w:rPr>
      </w:pPr>
      <w:r w:rsidRPr="004C5A25">
        <w:rPr>
          <w:rFonts w:ascii="Perpetua" w:hAnsi="Perpetua"/>
        </w:rPr>
        <w:t>established for the sole purpose of raising up a nation of customers who should be obliged to buy</w:t>
      </w:r>
    </w:p>
    <w:p w:rsidR="004C5A25" w:rsidRPr="004C5A25" w:rsidRDefault="004C5A25" w:rsidP="004C5A25">
      <w:pPr>
        <w:rPr>
          <w:rFonts w:ascii="Perpetua" w:hAnsi="Perpetua"/>
        </w:rPr>
      </w:pPr>
      <w:r w:rsidRPr="004C5A25">
        <w:rPr>
          <w:rFonts w:ascii="Perpetua" w:hAnsi="Perpetua"/>
        </w:rPr>
        <w:t>from the shops of our different producers, all the goods with which these could supply them. For</w:t>
      </w:r>
    </w:p>
    <w:p w:rsidR="004C5A25" w:rsidRPr="004C5A25" w:rsidRDefault="004C5A25" w:rsidP="004C5A25">
      <w:pPr>
        <w:rPr>
          <w:rFonts w:ascii="Perpetua" w:hAnsi="Perpetua"/>
        </w:rPr>
      </w:pPr>
      <w:r w:rsidRPr="004C5A25">
        <w:rPr>
          <w:rFonts w:ascii="Perpetua" w:hAnsi="Perpetua"/>
        </w:rPr>
        <w:t>the sake of that little enhancement of price which this monopoly might afford our producers, the</w:t>
      </w:r>
    </w:p>
    <w:p w:rsidR="004C5A25" w:rsidRPr="004C5A25" w:rsidRDefault="004C5A25" w:rsidP="004C5A25">
      <w:pPr>
        <w:rPr>
          <w:rFonts w:ascii="Perpetua" w:hAnsi="Perpetua"/>
        </w:rPr>
      </w:pPr>
      <w:r w:rsidRPr="004C5A25">
        <w:rPr>
          <w:rFonts w:ascii="Perpetua" w:hAnsi="Perpetua"/>
        </w:rPr>
        <w:t>home-consumers have been burdened with the whole expense of maintaining and defending that</w:t>
      </w:r>
    </w:p>
    <w:p w:rsidR="004C5A25" w:rsidRPr="004C5A25" w:rsidRDefault="004C5A25" w:rsidP="004C5A25">
      <w:pPr>
        <w:rPr>
          <w:rFonts w:ascii="Perpetua" w:hAnsi="Perpetua"/>
        </w:rPr>
      </w:pPr>
      <w:r w:rsidRPr="004C5A25">
        <w:rPr>
          <w:rFonts w:ascii="Perpetua" w:hAnsi="Perpetua"/>
        </w:rPr>
        <w:t>empire. … It cannot be very difficult to determine who have been the contrivers of this whole</w:t>
      </w:r>
    </w:p>
    <w:p w:rsidR="004C5A25" w:rsidRPr="004C5A25" w:rsidRDefault="004C5A25" w:rsidP="004C5A25">
      <w:pPr>
        <w:rPr>
          <w:rFonts w:ascii="Perpetua" w:hAnsi="Perpetua"/>
        </w:rPr>
      </w:pPr>
      <w:r w:rsidRPr="004C5A25">
        <w:rPr>
          <w:rFonts w:ascii="Perpetua" w:hAnsi="Perpetua"/>
        </w:rPr>
        <w:t>mercantile system; not the consumers, we may believe, whose interest has been entirely</w:t>
      </w:r>
    </w:p>
    <w:p w:rsidR="004C5A25" w:rsidRPr="004C5A25" w:rsidRDefault="004C5A25" w:rsidP="004C5A25">
      <w:pPr>
        <w:rPr>
          <w:rFonts w:ascii="Perpetua" w:hAnsi="Perpetua"/>
        </w:rPr>
      </w:pPr>
      <w:r w:rsidRPr="004C5A25">
        <w:rPr>
          <w:rFonts w:ascii="Perpetua" w:hAnsi="Perpetua"/>
        </w:rPr>
        <w:t>neglected; but the producers, whose interest has been so carefully attended to; and among this</w:t>
      </w:r>
    </w:p>
    <w:p w:rsidR="004C5A25" w:rsidRPr="004C5A25" w:rsidRDefault="004C5A25" w:rsidP="004C5A25">
      <w:pPr>
        <w:rPr>
          <w:rFonts w:ascii="Perpetua" w:hAnsi="Perpetua"/>
        </w:rPr>
      </w:pPr>
      <w:r w:rsidRPr="004C5A25">
        <w:rPr>
          <w:rFonts w:ascii="Perpetua" w:hAnsi="Perpetua"/>
        </w:rPr>
        <w:t>latter class our merchants and manufacturers have been by far the principal architects.</w:t>
      </w:r>
    </w:p>
    <w:p w:rsidR="00B7062E" w:rsidRDefault="004C5A25" w:rsidP="004C5A25">
      <w:pPr>
        <w:rPr>
          <w:rFonts w:ascii="Perpetua" w:hAnsi="Perpetua"/>
        </w:rPr>
      </w:pPr>
      <w:r>
        <w:rPr>
          <w:rFonts w:ascii="Perpetua" w:hAnsi="Perpetua"/>
          <w:noProof/>
        </w:rPr>
        <w:drawing>
          <wp:inline distT="0" distB="0" distL="0" distR="0" wp14:anchorId="12FAADAE" wp14:editId="35E59E6A">
            <wp:extent cx="1752600" cy="2609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A25" w:rsidRPr="004C5A25" w:rsidRDefault="004C5A25" w:rsidP="004C5A25">
      <w:pPr>
        <w:rPr>
          <w:rFonts w:ascii="Perpetua" w:hAnsi="Perpetua"/>
        </w:rPr>
      </w:pPr>
      <w:r w:rsidRPr="004C5A25">
        <w:rPr>
          <w:rFonts w:ascii="Perpetua" w:hAnsi="Perpetua"/>
          <w:i/>
        </w:rPr>
        <w:t>Source: Adam Smith, The Wealth of Nations (London: Penguin Books, 1999), 6-7</w:t>
      </w:r>
      <w:r w:rsidRPr="004C5A25">
        <w:rPr>
          <w:rFonts w:ascii="Perpetua" w:hAnsi="Perpetua"/>
        </w:rPr>
        <w:t>.</w:t>
      </w:r>
    </w:p>
    <w:sectPr w:rsidR="004C5A25" w:rsidRPr="004C5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25"/>
    <w:rsid w:val="004C5A25"/>
    <w:rsid w:val="00B7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52173"/>
  <w15:chartTrackingRefBased/>
  <w15:docId w15:val="{5E7CFD42-A37F-4487-98C2-740E6986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1</cp:revision>
  <dcterms:created xsi:type="dcterms:W3CDTF">2016-02-01T16:06:00Z</dcterms:created>
  <dcterms:modified xsi:type="dcterms:W3CDTF">2016-02-01T16:13:00Z</dcterms:modified>
</cp:coreProperties>
</file>