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B56C6F" w:rsidTr="00B56C6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Default="007E131F" w:rsidP="00B56C6F">
            <w:pPr>
              <w:tabs>
                <w:tab w:val="center" w:pos="281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Default="007E131F" w:rsidP="00B56C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34</w:t>
            </w:r>
            <w:r w:rsidR="00B56C6F">
              <w:rPr>
                <w:b/>
                <w:color w:val="000000"/>
              </w:rPr>
              <w:t>: Unit II Introduction and Framework</w:t>
            </w:r>
          </w:p>
        </w:tc>
      </w:tr>
      <w:tr w:rsidR="00B56C6F" w:rsidTr="00B56C6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C6F" w:rsidRDefault="00B56C6F" w:rsidP="00B56C6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Default="00B56C6F" w:rsidP="00B56C6F">
            <w:pPr>
              <w:rPr>
                <w:b/>
                <w:color w:val="000000"/>
              </w:rPr>
            </w:pPr>
          </w:p>
        </w:tc>
      </w:tr>
      <w:tr w:rsidR="00B56C6F" w:rsidTr="00B56C6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Default="00B56C6F" w:rsidP="00B56C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B56C6F" w:rsidRDefault="00B56C6F" w:rsidP="00B56C6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SWBAT…Crate a mental framework of unit II and establish the framework of intensified hemispheric interactions from 300-1500 C.E. SWBAT to reflect and amend their exam from the prior unit.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F" w:rsidRDefault="00B56C6F" w:rsidP="00B56C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B56C6F" w:rsidRDefault="00B56C6F" w:rsidP="00B56C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Topic:</w:t>
            </w:r>
          </w:p>
          <w:p w:rsidR="00B56C6F" w:rsidRDefault="00B56C6F" w:rsidP="00B56C6F">
            <w:pPr>
              <w:rPr>
                <w:b/>
                <w:color w:val="000000"/>
              </w:rPr>
            </w:pPr>
          </w:p>
          <w:p w:rsidR="00B56C6F" w:rsidRDefault="00B56C6F" w:rsidP="00B56C6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i/>
                <w:iCs/>
                <w:color w:val="000000"/>
                <w:sz w:val="16"/>
                <w:szCs w:val="16"/>
              </w:rPr>
              <w:t>WHG 4.1.1:</w:t>
            </w:r>
            <w:r>
              <w:rPr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Crisis in the Classical World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- Explain the responses to common forces of change that led to the ultimate collapse of classical empires and discuss the consequences of their collapse. </w:t>
            </w:r>
          </w:p>
          <w:p w:rsidR="00B56C6F" w:rsidRDefault="00B56C6F" w:rsidP="00B56C6F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B56C6F" w:rsidRDefault="00B56C6F" w:rsidP="00B56C6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i/>
                <w:iCs/>
                <w:color w:val="000000"/>
                <w:sz w:val="16"/>
                <w:szCs w:val="16"/>
              </w:rPr>
              <w:t>WHG 4.1.3:</w:t>
            </w:r>
            <w:r>
              <w:rPr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Trade Networks and Contacts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- Analyze the development, interdependence, specialization, and importance of interregional trading systems both within and between societies including </w:t>
            </w:r>
          </w:p>
          <w:p w:rsidR="00B56C6F" w:rsidRDefault="00B56C6F" w:rsidP="00B56C6F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land-based routes across the Sahara, Eurasia, and Europe</w:t>
            </w:r>
          </w:p>
          <w:p w:rsidR="00B56C6F" w:rsidRDefault="00B56C6F" w:rsidP="00B56C6F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Water-based routes across Indian Ocean, Persian Gulf, South China Sea, and Red and Mediterranean Seas.</w:t>
            </w:r>
          </w:p>
          <w:p w:rsidR="00B56C6F" w:rsidRDefault="00B56C6F" w:rsidP="00B56C6F">
            <w:pPr>
              <w:rPr>
                <w:color w:val="000000"/>
              </w:rPr>
            </w:pPr>
          </w:p>
        </w:tc>
      </w:tr>
      <w:tr w:rsidR="00B56C6F" w:rsidTr="00B56C6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Default="00B56C6F" w:rsidP="00B56C6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Default="00B56C6F" w:rsidP="00B56C6F">
            <w:pPr>
              <w:jc w:val="center"/>
              <w:rPr>
                <w:color w:val="000000"/>
              </w:rPr>
            </w:pPr>
          </w:p>
        </w:tc>
      </w:tr>
      <w:tr w:rsidR="00B56C6F" w:rsidTr="00B56C6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F" w:rsidRDefault="00B56C6F" w:rsidP="00B56C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Materials:</w:t>
            </w:r>
          </w:p>
          <w:p w:rsidR="00B56C6F" w:rsidRDefault="00B56C6F" w:rsidP="00B56C6F">
            <w:pPr>
              <w:rPr>
                <w:b/>
                <w:color w:val="000000"/>
              </w:rPr>
            </w:pPr>
          </w:p>
          <w:p w:rsidR="00B56C6F" w:rsidRDefault="007E75CB" w:rsidP="00B56C6F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GeoHistograms</w:t>
            </w:r>
          </w:p>
          <w:p w:rsidR="00B56C6F" w:rsidRPr="00B56C6F" w:rsidRDefault="00B56C6F" w:rsidP="00B56C6F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 from the World History for U</w:t>
            </w:r>
            <w:r w:rsidR="007E131F">
              <w:rPr>
                <w:b/>
                <w:color w:val="000000"/>
              </w:rPr>
              <w:t>s All Curriculum found on day 34</w:t>
            </w:r>
            <w:r>
              <w:rPr>
                <w:b/>
                <w:color w:val="000000"/>
              </w:rPr>
              <w:t xml:space="preserve"> of the Moodle page</w:t>
            </w:r>
            <w:r w:rsidRPr="00B56C6F">
              <w:rPr>
                <w:b/>
                <w:color w:val="000000"/>
              </w:rPr>
              <w:t xml:space="preserve"> </w:t>
            </w:r>
          </w:p>
          <w:p w:rsidR="00B56C6F" w:rsidRDefault="00B56C6F" w:rsidP="00B56C6F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Default="00B56C6F" w:rsidP="00B56C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B56C6F" w:rsidRDefault="00B56C6F" w:rsidP="00B56C6F">
            <w:pPr>
              <w:rPr>
                <w:b/>
                <w:color w:val="000000"/>
              </w:rPr>
            </w:pPr>
          </w:p>
          <w:p w:rsidR="00B56C6F" w:rsidRDefault="00B56C6F" w:rsidP="00B56C6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B56C6F" w:rsidRDefault="00B56C6F" w:rsidP="00B56C6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Review the Comparative Religion Exam answers and field questions from students.</w:t>
            </w:r>
          </w:p>
          <w:p w:rsidR="00B56C6F" w:rsidRDefault="007E75CB" w:rsidP="00B56C6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GeoHistogram work- Review prior story and show how Silk Road ushered in the Era of Hemispheric Interactions</w:t>
            </w:r>
            <w:bookmarkStart w:id="0" w:name="_GoBack"/>
            <w:bookmarkEnd w:id="0"/>
          </w:p>
          <w:p w:rsidR="00B56C6F" w:rsidRDefault="00B56C6F" w:rsidP="00B56C6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 lecture on Unit II</w:t>
            </w:r>
          </w:p>
          <w:p w:rsidR="00B56C6F" w:rsidRDefault="00B56C6F" w:rsidP="00B56C6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take an open-note quiz as a re-cap of the day’s instruction</w:t>
            </w:r>
          </w:p>
        </w:tc>
      </w:tr>
      <w:tr w:rsidR="00B56C6F" w:rsidTr="00B56C6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Default="00B56C6F" w:rsidP="00B56C6F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Default="00B56C6F" w:rsidP="00B56C6F">
            <w:pPr>
              <w:jc w:val="center"/>
            </w:pPr>
          </w:p>
        </w:tc>
      </w:tr>
      <w:tr w:rsidR="00B56C6F" w:rsidTr="00B56C6F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6C6F" w:rsidRDefault="00B56C6F" w:rsidP="00B56C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B56C6F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Default="00B56C6F" w:rsidP="00B56C6F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Default="00B56C6F" w:rsidP="00B56C6F">
            <w:r>
              <w:t>__X__    Summarizing &amp; Note taking</w:t>
            </w:r>
          </w:p>
        </w:tc>
      </w:tr>
      <w:tr w:rsidR="00B56C6F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Default="00B56C6F" w:rsidP="00B56C6F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Default="00B56C6F" w:rsidP="00B56C6F">
            <w:r>
              <w:t>____    Cooperative Learning</w:t>
            </w:r>
          </w:p>
        </w:tc>
      </w:tr>
      <w:tr w:rsidR="00B56C6F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Default="00B56C6F" w:rsidP="00B56C6F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Default="00B56C6F" w:rsidP="00B56C6F">
            <w:r>
              <w:t>__X__    Identifying Similarities &amp; Differences (within PowerPoint)</w:t>
            </w:r>
          </w:p>
        </w:tc>
      </w:tr>
      <w:tr w:rsidR="00B56C6F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Default="00B56C6F" w:rsidP="00B56C6F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Default="00B56C6F" w:rsidP="00B56C6F">
            <w:r>
              <w:t>____    Nonlinguistic Representations</w:t>
            </w:r>
          </w:p>
        </w:tc>
      </w:tr>
      <w:tr w:rsidR="00B56C6F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Default="00B56C6F" w:rsidP="00B56C6F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Default="00B56C6F" w:rsidP="00B56C6F">
            <w:r>
              <w:t>____    Setting Objectives</w:t>
            </w:r>
          </w:p>
        </w:tc>
      </w:tr>
      <w:tr w:rsidR="00B56C6F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Default="00B56C6F" w:rsidP="00B56C6F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Default="00B56C6F" w:rsidP="00B56C6F">
            <w:r>
              <w:t>____    Generating &amp; Testing Hypotheses</w:t>
            </w:r>
          </w:p>
        </w:tc>
      </w:tr>
      <w:tr w:rsidR="00B56C6F" w:rsidTr="00B56C6F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6C6F" w:rsidRDefault="00B56C6F" w:rsidP="00B56C6F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C6F" w:rsidRDefault="00B56C6F" w:rsidP="00B56C6F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B56C6F" w:rsidTr="00B56C6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Default="00B56C6F" w:rsidP="00B56C6F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Default="00B56C6F" w:rsidP="00B56C6F"/>
        </w:tc>
      </w:tr>
      <w:tr w:rsidR="00B56C6F" w:rsidTr="00B56C6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Default="00B56C6F" w:rsidP="00B56C6F">
            <w:pPr>
              <w:rPr>
                <w:b/>
              </w:rPr>
            </w:pPr>
            <w:r>
              <w:rPr>
                <w:b/>
              </w:rPr>
              <w:t xml:space="preserve">Assessment: Today’s learning will be assessed in a quiz tomorrow. Students will be able to use their notes.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Default="00B56C6F" w:rsidP="00B56C6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Notes: This is the second of seven units in this course. This unit emphasizes how human interactions increased from roughly 300 AD-1500 AD</w:t>
            </w:r>
          </w:p>
        </w:tc>
      </w:tr>
    </w:tbl>
    <w:p w:rsidR="00B56C6F" w:rsidRDefault="00B56C6F" w:rsidP="00B56C6F">
      <w:pPr>
        <w:jc w:val="center"/>
      </w:pPr>
    </w:p>
    <w:p w:rsidR="00B56C6F" w:rsidRDefault="00B56C6F" w:rsidP="00B56C6F">
      <w:pPr>
        <w:jc w:val="center"/>
      </w:pPr>
    </w:p>
    <w:p w:rsidR="00CC5B68" w:rsidRDefault="00CC5B68"/>
    <w:sectPr w:rsidR="00CC5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2548E"/>
    <w:multiLevelType w:val="hybridMultilevel"/>
    <w:tmpl w:val="DED63C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6F"/>
    <w:rsid w:val="007E131F"/>
    <w:rsid w:val="007E75CB"/>
    <w:rsid w:val="00B56C6F"/>
    <w:rsid w:val="00C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E0222-AD6F-4F3E-9188-DB0CF409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6F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2016-12-08T17:38:00Z</dcterms:created>
  <dcterms:modified xsi:type="dcterms:W3CDTF">2016-12-08T17:38:00Z</dcterms:modified>
</cp:coreProperties>
</file>