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616"/>
        <w:tblW w:w="11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27"/>
      </w:tblGrid>
      <w:tr w:rsidR="001734A3" w:rsidRPr="00A8099C" w14:paraId="64D518C7" w14:textId="77777777" w:rsidTr="00094B2A">
        <w:tc>
          <w:tcPr>
            <w:tcW w:w="5868" w:type="dxa"/>
            <w:tcBorders>
              <w:bottom w:val="single" w:sz="4" w:space="0" w:color="auto"/>
            </w:tcBorders>
            <w:shd w:val="clear" w:color="auto" w:fill="auto"/>
          </w:tcPr>
          <w:p w14:paraId="24772B11" w14:textId="77777777" w:rsidR="001734A3" w:rsidRPr="00A8099C" w:rsidRDefault="006D0984" w:rsidP="001734A3">
            <w:pPr>
              <w:spacing w:after="0" w:line="240" w:lineRule="auto"/>
              <w:rPr>
                <w:rFonts w:ascii="Arial" w:eastAsia="Times New Roman" w:hAnsi="Arial" w:cs="Arial"/>
                <w:b/>
                <w:color w:val="000000"/>
                <w:sz w:val="20"/>
                <w:szCs w:val="20"/>
              </w:rPr>
            </w:pPr>
            <w:r w:rsidRPr="00A8099C">
              <w:rPr>
                <w:rFonts w:ascii="Arial" w:eastAsia="Times New Roman" w:hAnsi="Arial" w:cs="Arial"/>
                <w:b/>
                <w:color w:val="000000"/>
                <w:sz w:val="20"/>
                <w:szCs w:val="20"/>
              </w:rPr>
              <w:t xml:space="preserve">Class/Subject: Philosophy  </w:t>
            </w:r>
          </w:p>
        </w:tc>
        <w:tc>
          <w:tcPr>
            <w:tcW w:w="5827" w:type="dxa"/>
            <w:tcBorders>
              <w:bottom w:val="single" w:sz="4" w:space="0" w:color="auto"/>
            </w:tcBorders>
            <w:shd w:val="clear" w:color="auto" w:fill="auto"/>
          </w:tcPr>
          <w:p w14:paraId="0ABBE1E1" w14:textId="781FDA26" w:rsidR="001734A3" w:rsidRPr="00A8099C" w:rsidRDefault="000A3059" w:rsidP="001734A3">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Lesson 24</w:t>
            </w:r>
            <w:r w:rsidR="00581652">
              <w:rPr>
                <w:rFonts w:ascii="Arial" w:eastAsia="Times New Roman" w:hAnsi="Arial" w:cs="Arial"/>
                <w:b/>
                <w:color w:val="000000"/>
                <w:sz w:val="20"/>
                <w:szCs w:val="20"/>
              </w:rPr>
              <w:t>- “Ethics in the Workplace</w:t>
            </w:r>
            <w:r w:rsidR="00581652" w:rsidRPr="005F7299">
              <w:rPr>
                <w:rFonts w:ascii="Arial" w:eastAsia="Times New Roman" w:hAnsi="Arial" w:cs="Arial"/>
                <w:b/>
                <w:color w:val="000000"/>
                <w:sz w:val="20"/>
                <w:szCs w:val="20"/>
              </w:rPr>
              <w:t>”</w:t>
            </w:r>
          </w:p>
        </w:tc>
      </w:tr>
      <w:tr w:rsidR="001734A3" w:rsidRPr="00A8099C" w14:paraId="67AE72E7" w14:textId="77777777" w:rsidTr="00094B2A">
        <w:trPr>
          <w:trHeight w:val="41"/>
        </w:trPr>
        <w:tc>
          <w:tcPr>
            <w:tcW w:w="5868" w:type="dxa"/>
            <w:tcBorders>
              <w:top w:val="single" w:sz="4" w:space="0" w:color="auto"/>
              <w:left w:val="nil"/>
              <w:bottom w:val="single" w:sz="4" w:space="0" w:color="auto"/>
              <w:right w:val="single" w:sz="4" w:space="0" w:color="auto"/>
            </w:tcBorders>
            <w:shd w:val="clear" w:color="auto" w:fill="auto"/>
          </w:tcPr>
          <w:p w14:paraId="5E24724B" w14:textId="77777777" w:rsidR="001734A3" w:rsidRPr="00A8099C" w:rsidRDefault="001734A3" w:rsidP="001734A3">
            <w:pPr>
              <w:spacing w:after="0" w:line="240" w:lineRule="auto"/>
              <w:jc w:val="center"/>
              <w:rPr>
                <w:rFonts w:ascii="Arial" w:eastAsia="Times New Roman" w:hAnsi="Arial" w:cs="Arial"/>
                <w:color w:val="000000"/>
                <w:sz w:val="20"/>
                <w:szCs w:val="20"/>
              </w:rPr>
            </w:pPr>
          </w:p>
        </w:tc>
        <w:tc>
          <w:tcPr>
            <w:tcW w:w="5827" w:type="dxa"/>
            <w:tcBorders>
              <w:top w:val="single" w:sz="4" w:space="0" w:color="auto"/>
              <w:left w:val="single" w:sz="4" w:space="0" w:color="auto"/>
              <w:bottom w:val="single" w:sz="4" w:space="0" w:color="auto"/>
              <w:right w:val="single" w:sz="4" w:space="0" w:color="auto"/>
            </w:tcBorders>
            <w:shd w:val="clear" w:color="auto" w:fill="auto"/>
          </w:tcPr>
          <w:p w14:paraId="37418595" w14:textId="3AE80473" w:rsidR="001734A3" w:rsidRPr="00A8099C" w:rsidRDefault="001734A3" w:rsidP="001734A3">
            <w:pPr>
              <w:spacing w:after="0" w:line="240" w:lineRule="auto"/>
              <w:rPr>
                <w:rFonts w:ascii="Arial" w:eastAsia="Times New Roman" w:hAnsi="Arial" w:cs="Arial"/>
                <w:b/>
                <w:color w:val="000000"/>
                <w:sz w:val="20"/>
                <w:szCs w:val="20"/>
              </w:rPr>
            </w:pPr>
          </w:p>
        </w:tc>
      </w:tr>
      <w:tr w:rsidR="001734A3" w:rsidRPr="00A8099C" w14:paraId="4321FB3B" w14:textId="77777777" w:rsidTr="00094B2A">
        <w:trPr>
          <w:trHeight w:val="984"/>
        </w:trPr>
        <w:tc>
          <w:tcPr>
            <w:tcW w:w="5868" w:type="dxa"/>
            <w:tcBorders>
              <w:top w:val="single" w:sz="4" w:space="0" w:color="auto"/>
              <w:bottom w:val="single" w:sz="4" w:space="0" w:color="auto"/>
            </w:tcBorders>
            <w:shd w:val="clear" w:color="auto" w:fill="auto"/>
          </w:tcPr>
          <w:p w14:paraId="7D0D3CF9" w14:textId="77777777" w:rsidR="00581652" w:rsidRPr="005F7299" w:rsidRDefault="00581652" w:rsidP="00581652">
            <w:pPr>
              <w:spacing w:after="0" w:line="240" w:lineRule="auto"/>
              <w:rPr>
                <w:rFonts w:ascii="Arial" w:eastAsia="Times New Roman" w:hAnsi="Arial" w:cs="Arial"/>
                <w:b/>
                <w:color w:val="000000"/>
                <w:sz w:val="20"/>
                <w:szCs w:val="20"/>
              </w:rPr>
            </w:pPr>
            <w:r w:rsidRPr="005F7299">
              <w:rPr>
                <w:rFonts w:ascii="Arial" w:eastAsia="Times New Roman" w:hAnsi="Arial" w:cs="Arial"/>
                <w:b/>
                <w:color w:val="000000"/>
                <w:sz w:val="20"/>
                <w:szCs w:val="20"/>
              </w:rPr>
              <w:t xml:space="preserve">Objective(s): </w:t>
            </w:r>
          </w:p>
          <w:p w14:paraId="7FE907D3" w14:textId="77777777" w:rsidR="00581652" w:rsidRPr="005F7299" w:rsidRDefault="00581652" w:rsidP="00581652">
            <w:pPr>
              <w:spacing w:after="0" w:line="240" w:lineRule="auto"/>
              <w:rPr>
                <w:rFonts w:ascii="Arial" w:eastAsia="Times New Roman" w:hAnsi="Arial" w:cs="Arial"/>
                <w:b/>
                <w:color w:val="000000"/>
                <w:sz w:val="20"/>
                <w:szCs w:val="20"/>
              </w:rPr>
            </w:pPr>
          </w:p>
          <w:p w14:paraId="3B658CA9" w14:textId="3A81BDE8" w:rsidR="001734A3" w:rsidRPr="008E64D2" w:rsidRDefault="00581652" w:rsidP="00A8099C">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SWBAT to disc</w:t>
            </w:r>
            <w:r w:rsidR="00656756">
              <w:rPr>
                <w:rFonts w:ascii="Arial" w:eastAsia="Times New Roman" w:hAnsi="Arial" w:cs="Arial"/>
                <w:b/>
                <w:color w:val="000000"/>
                <w:sz w:val="20"/>
                <w:szCs w:val="20"/>
              </w:rPr>
              <w:t xml:space="preserve">uss and find tangible examples of planned obsolescence, the Peter Principle, and the Hawthorne Effect as examples of ethical issues that reside in the workplace. </w:t>
            </w:r>
            <w:r>
              <w:rPr>
                <w:rFonts w:ascii="Arial" w:eastAsia="Times New Roman" w:hAnsi="Arial" w:cs="Arial"/>
                <w:b/>
                <w:color w:val="000000"/>
                <w:sz w:val="20"/>
                <w:szCs w:val="20"/>
              </w:rPr>
              <w:t xml:space="preserve"> </w:t>
            </w:r>
          </w:p>
        </w:tc>
        <w:tc>
          <w:tcPr>
            <w:tcW w:w="5827" w:type="dxa"/>
            <w:tcBorders>
              <w:top w:val="single" w:sz="4" w:space="0" w:color="auto"/>
              <w:bottom w:val="single" w:sz="4" w:space="0" w:color="auto"/>
            </w:tcBorders>
            <w:shd w:val="clear" w:color="auto" w:fill="auto"/>
          </w:tcPr>
          <w:p w14:paraId="37B558F2" w14:textId="73BF6D8B" w:rsidR="00B3231B" w:rsidRPr="00A8099C" w:rsidRDefault="00A8099C" w:rsidP="006D0984">
            <w:pPr>
              <w:spacing w:after="0" w:line="240" w:lineRule="auto"/>
              <w:rPr>
                <w:rFonts w:ascii="Arial" w:eastAsia="Times New Roman" w:hAnsi="Arial" w:cs="Arial"/>
                <w:b/>
                <w:color w:val="000000"/>
                <w:sz w:val="32"/>
                <w:szCs w:val="32"/>
              </w:rPr>
            </w:pPr>
            <w:r w:rsidRPr="00A8099C">
              <w:rPr>
                <w:rFonts w:ascii="Arial" w:eastAsia="Times New Roman" w:hAnsi="Arial" w:cs="Arial"/>
                <w:b/>
                <w:color w:val="000000"/>
                <w:sz w:val="32"/>
                <w:szCs w:val="32"/>
              </w:rPr>
              <w:t>Unit: Ethics</w:t>
            </w:r>
          </w:p>
        </w:tc>
      </w:tr>
      <w:tr w:rsidR="001734A3" w:rsidRPr="00A8099C" w14:paraId="31628897" w14:textId="77777777" w:rsidTr="00094B2A">
        <w:tc>
          <w:tcPr>
            <w:tcW w:w="5868" w:type="dxa"/>
            <w:tcBorders>
              <w:top w:val="single" w:sz="4" w:space="0" w:color="auto"/>
              <w:left w:val="nil"/>
              <w:bottom w:val="single" w:sz="4" w:space="0" w:color="auto"/>
              <w:right w:val="nil"/>
            </w:tcBorders>
            <w:shd w:val="clear" w:color="auto" w:fill="auto"/>
          </w:tcPr>
          <w:p w14:paraId="09AFCC92" w14:textId="77777777" w:rsidR="001734A3" w:rsidRPr="00A8099C" w:rsidRDefault="001734A3" w:rsidP="001734A3">
            <w:pPr>
              <w:spacing w:after="0" w:line="240" w:lineRule="auto"/>
              <w:jc w:val="center"/>
              <w:rPr>
                <w:rFonts w:ascii="Arial" w:eastAsia="Times New Roman" w:hAnsi="Arial" w:cs="Arial"/>
                <w:color w:val="000000"/>
                <w:sz w:val="20"/>
                <w:szCs w:val="20"/>
              </w:rPr>
            </w:pPr>
          </w:p>
        </w:tc>
        <w:tc>
          <w:tcPr>
            <w:tcW w:w="5827" w:type="dxa"/>
            <w:tcBorders>
              <w:top w:val="single" w:sz="4" w:space="0" w:color="auto"/>
              <w:left w:val="nil"/>
              <w:bottom w:val="single" w:sz="4" w:space="0" w:color="auto"/>
              <w:right w:val="nil"/>
            </w:tcBorders>
            <w:shd w:val="clear" w:color="auto" w:fill="auto"/>
          </w:tcPr>
          <w:p w14:paraId="3847B11D" w14:textId="77777777" w:rsidR="001734A3" w:rsidRPr="00A8099C" w:rsidRDefault="001734A3" w:rsidP="001734A3">
            <w:pPr>
              <w:spacing w:after="0" w:line="240" w:lineRule="auto"/>
              <w:jc w:val="center"/>
              <w:rPr>
                <w:rFonts w:ascii="Arial" w:eastAsia="Times New Roman" w:hAnsi="Arial" w:cs="Arial"/>
                <w:color w:val="000000"/>
                <w:sz w:val="20"/>
                <w:szCs w:val="20"/>
              </w:rPr>
            </w:pPr>
          </w:p>
        </w:tc>
      </w:tr>
      <w:tr w:rsidR="0050658D" w:rsidRPr="00A8099C" w14:paraId="6292C52D" w14:textId="77777777" w:rsidTr="00094B2A">
        <w:tc>
          <w:tcPr>
            <w:tcW w:w="5868" w:type="dxa"/>
            <w:tcBorders>
              <w:top w:val="single" w:sz="4" w:space="0" w:color="auto"/>
              <w:bottom w:val="single" w:sz="4" w:space="0" w:color="auto"/>
            </w:tcBorders>
            <w:shd w:val="clear" w:color="auto" w:fill="auto"/>
          </w:tcPr>
          <w:p w14:paraId="24DFDAF0" w14:textId="77777777" w:rsidR="0050658D" w:rsidRPr="00A8099C" w:rsidRDefault="0050658D" w:rsidP="0050658D">
            <w:pPr>
              <w:spacing w:after="0" w:line="240" w:lineRule="auto"/>
              <w:rPr>
                <w:rFonts w:ascii="Arial" w:eastAsia="Times New Roman" w:hAnsi="Arial" w:cs="Arial"/>
                <w:b/>
                <w:color w:val="000000"/>
                <w:sz w:val="20"/>
                <w:szCs w:val="20"/>
              </w:rPr>
            </w:pPr>
            <w:r w:rsidRPr="00A8099C">
              <w:rPr>
                <w:rFonts w:ascii="Arial" w:eastAsia="Times New Roman" w:hAnsi="Arial" w:cs="Arial"/>
                <w:b/>
                <w:color w:val="000000"/>
                <w:sz w:val="20"/>
                <w:szCs w:val="20"/>
              </w:rPr>
              <w:t xml:space="preserve">Philosophical Quote of the Day: </w:t>
            </w:r>
          </w:p>
          <w:p w14:paraId="3ADEFDDB" w14:textId="77777777" w:rsidR="0050658D" w:rsidRPr="00A8099C" w:rsidRDefault="0050658D" w:rsidP="0050658D">
            <w:pPr>
              <w:spacing w:after="0" w:line="240" w:lineRule="auto"/>
              <w:rPr>
                <w:rFonts w:ascii="Arial" w:eastAsia="Times New Roman" w:hAnsi="Arial" w:cs="Arial"/>
                <w:b/>
                <w:color w:val="000000"/>
                <w:sz w:val="20"/>
                <w:szCs w:val="20"/>
              </w:rPr>
            </w:pPr>
          </w:p>
          <w:p w14:paraId="5E456675" w14:textId="246ADC99" w:rsidR="0050658D" w:rsidRPr="00870812" w:rsidRDefault="00870812" w:rsidP="0050658D">
            <w:pPr>
              <w:spacing w:after="0" w:line="240" w:lineRule="auto"/>
              <w:rPr>
                <w:rFonts w:ascii="Arial" w:eastAsia="Times New Roman" w:hAnsi="Arial" w:cs="Arial"/>
                <w:i/>
                <w:iCs/>
                <w:color w:val="000000"/>
                <w:sz w:val="20"/>
                <w:szCs w:val="20"/>
              </w:rPr>
            </w:pPr>
            <w:r w:rsidRPr="00870812">
              <w:rPr>
                <w:rFonts w:ascii="Helvetica" w:hAnsi="Helvetica" w:cs="Helvetica"/>
                <w:i/>
                <w:iCs/>
                <w:color w:val="333333"/>
                <w:sz w:val="21"/>
                <w:szCs w:val="21"/>
                <w:shd w:val="clear" w:color="auto" w:fill="FFFFFF"/>
              </w:rPr>
              <w:t xml:space="preserve">Some animals are cunning and evil-disposed, as the fox; others, as the dog, are fierce, friendly, and fawning. Some are gentle and easily tamed, as the elephant; some are susceptible of shame, and watchful, as the goose. Some are jealous and fond of ornament, as the </w:t>
            </w:r>
            <w:r w:rsidRPr="00870812">
              <w:rPr>
                <w:rFonts w:ascii="Helvetica" w:hAnsi="Helvetica" w:cs="Helvetica"/>
                <w:i/>
                <w:iCs/>
                <w:color w:val="333333"/>
                <w:sz w:val="21"/>
                <w:szCs w:val="21"/>
                <w:shd w:val="clear" w:color="auto" w:fill="FFFFFF"/>
              </w:rPr>
              <w:t>peacock.</w:t>
            </w:r>
            <w:r>
              <w:rPr>
                <w:rFonts w:ascii="Helvetica" w:hAnsi="Helvetica" w:cs="Helvetica"/>
                <w:i/>
                <w:iCs/>
                <w:color w:val="333333"/>
                <w:sz w:val="21"/>
                <w:szCs w:val="21"/>
                <w:shd w:val="clear" w:color="auto" w:fill="FFFFFF"/>
              </w:rPr>
              <w:t xml:space="preserve"> - </w:t>
            </w:r>
            <w:bookmarkStart w:id="0" w:name="_GoBack"/>
            <w:bookmarkEnd w:id="0"/>
            <w:r w:rsidRPr="00870812">
              <w:rPr>
                <w:rFonts w:ascii="Helvetica" w:hAnsi="Helvetica" w:cs="Helvetica"/>
                <w:i/>
                <w:iCs/>
                <w:color w:val="333333"/>
                <w:sz w:val="21"/>
                <w:szCs w:val="21"/>
                <w:shd w:val="clear" w:color="auto" w:fill="FFFFFF"/>
              </w:rPr>
              <w:t>Aristotle</w:t>
            </w:r>
          </w:p>
        </w:tc>
        <w:tc>
          <w:tcPr>
            <w:tcW w:w="5827" w:type="dxa"/>
            <w:tcBorders>
              <w:top w:val="single" w:sz="4" w:space="0" w:color="auto"/>
              <w:bottom w:val="single" w:sz="4" w:space="0" w:color="auto"/>
            </w:tcBorders>
            <w:shd w:val="clear" w:color="auto" w:fill="auto"/>
          </w:tcPr>
          <w:p w14:paraId="32292587" w14:textId="77777777" w:rsidR="00581652" w:rsidRDefault="00581652" w:rsidP="00581652">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Philosophical Video</w:t>
            </w:r>
            <w:r w:rsidRPr="005F7299">
              <w:rPr>
                <w:rFonts w:ascii="Arial" w:eastAsia="Times New Roman" w:hAnsi="Arial" w:cs="Arial"/>
                <w:b/>
                <w:color w:val="000000"/>
                <w:sz w:val="20"/>
                <w:szCs w:val="20"/>
              </w:rPr>
              <w:t xml:space="preserve"> of the Day: </w:t>
            </w:r>
          </w:p>
          <w:p w14:paraId="6F9174F2" w14:textId="77777777" w:rsidR="00581652" w:rsidRDefault="00581652" w:rsidP="00581652">
            <w:pPr>
              <w:spacing w:after="0" w:line="240" w:lineRule="auto"/>
              <w:rPr>
                <w:rFonts w:ascii="Arial" w:eastAsia="Times New Roman" w:hAnsi="Arial" w:cs="Arial"/>
                <w:b/>
                <w:color w:val="000000"/>
                <w:sz w:val="20"/>
                <w:szCs w:val="20"/>
              </w:rPr>
            </w:pPr>
          </w:p>
          <w:p w14:paraId="357848EF" w14:textId="79C94C51" w:rsidR="0050658D" w:rsidRPr="008E64D2" w:rsidRDefault="00581652" w:rsidP="0050658D">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 xml:space="preserve">DuPont Corporation HR Video: </w:t>
            </w:r>
            <w:hyperlink r:id="rId5" w:history="1">
              <w:r w:rsidRPr="00AA7BE8">
                <w:rPr>
                  <w:rStyle w:val="Hyperlink"/>
                  <w:rFonts w:ascii="Arial" w:eastAsia="Times New Roman" w:hAnsi="Arial" w:cs="Arial"/>
                  <w:sz w:val="20"/>
                  <w:szCs w:val="20"/>
                </w:rPr>
                <w:t>https://www.youtube.com/watch?v=izXuboAZzCM</w:t>
              </w:r>
            </w:hyperlink>
          </w:p>
        </w:tc>
      </w:tr>
      <w:tr w:rsidR="001734A3" w:rsidRPr="00A8099C" w14:paraId="4015C46C" w14:textId="77777777" w:rsidTr="00094B2A">
        <w:tc>
          <w:tcPr>
            <w:tcW w:w="5868" w:type="dxa"/>
            <w:tcBorders>
              <w:top w:val="single" w:sz="4" w:space="0" w:color="auto"/>
              <w:left w:val="nil"/>
              <w:bottom w:val="single" w:sz="4" w:space="0" w:color="auto"/>
              <w:right w:val="nil"/>
            </w:tcBorders>
            <w:shd w:val="clear" w:color="auto" w:fill="auto"/>
          </w:tcPr>
          <w:p w14:paraId="33A32CB6" w14:textId="77777777" w:rsidR="001734A3" w:rsidRPr="00A8099C" w:rsidRDefault="001734A3" w:rsidP="001734A3">
            <w:pPr>
              <w:spacing w:after="0" w:line="240" w:lineRule="auto"/>
              <w:jc w:val="center"/>
              <w:rPr>
                <w:rFonts w:ascii="Arial" w:eastAsia="Times New Roman" w:hAnsi="Arial" w:cs="Arial"/>
                <w:sz w:val="20"/>
                <w:szCs w:val="20"/>
              </w:rPr>
            </w:pPr>
          </w:p>
        </w:tc>
        <w:tc>
          <w:tcPr>
            <w:tcW w:w="5827" w:type="dxa"/>
            <w:tcBorders>
              <w:top w:val="single" w:sz="4" w:space="0" w:color="auto"/>
              <w:left w:val="nil"/>
              <w:bottom w:val="single" w:sz="4" w:space="0" w:color="auto"/>
              <w:right w:val="nil"/>
            </w:tcBorders>
            <w:shd w:val="clear" w:color="auto" w:fill="auto"/>
          </w:tcPr>
          <w:p w14:paraId="15F70209" w14:textId="77777777" w:rsidR="001734A3" w:rsidRPr="00A8099C" w:rsidRDefault="001734A3" w:rsidP="001734A3">
            <w:pPr>
              <w:spacing w:after="0" w:line="240" w:lineRule="auto"/>
              <w:jc w:val="center"/>
              <w:rPr>
                <w:rFonts w:ascii="Arial" w:eastAsia="Times New Roman" w:hAnsi="Arial" w:cs="Arial"/>
                <w:sz w:val="20"/>
                <w:szCs w:val="20"/>
              </w:rPr>
            </w:pPr>
          </w:p>
        </w:tc>
      </w:tr>
      <w:tr w:rsidR="001734A3" w:rsidRPr="00A8099C" w14:paraId="63A2C93A" w14:textId="77777777" w:rsidTr="00094B2A">
        <w:tc>
          <w:tcPr>
            <w:tcW w:w="11695" w:type="dxa"/>
            <w:gridSpan w:val="2"/>
            <w:tcBorders>
              <w:top w:val="single" w:sz="4" w:space="0" w:color="auto"/>
              <w:left w:val="single" w:sz="4" w:space="0" w:color="auto"/>
              <w:bottom w:val="nil"/>
              <w:right w:val="single" w:sz="4" w:space="0" w:color="auto"/>
            </w:tcBorders>
            <w:shd w:val="clear" w:color="auto" w:fill="auto"/>
          </w:tcPr>
          <w:p w14:paraId="1E1D4312" w14:textId="77777777" w:rsidR="001734A3" w:rsidRPr="00A8099C" w:rsidRDefault="001734A3" w:rsidP="006D0984">
            <w:pPr>
              <w:spacing w:after="0" w:line="240" w:lineRule="auto"/>
              <w:rPr>
                <w:rFonts w:ascii="Arial" w:eastAsia="Times New Roman" w:hAnsi="Arial" w:cs="Arial"/>
                <w:b/>
                <w:sz w:val="20"/>
                <w:szCs w:val="20"/>
              </w:rPr>
            </w:pPr>
          </w:p>
        </w:tc>
      </w:tr>
      <w:tr w:rsidR="001734A3" w:rsidRPr="00A8099C" w14:paraId="37100D5D" w14:textId="77777777" w:rsidTr="00094B2A">
        <w:tc>
          <w:tcPr>
            <w:tcW w:w="5868" w:type="dxa"/>
            <w:tcBorders>
              <w:top w:val="nil"/>
              <w:left w:val="single" w:sz="4" w:space="0" w:color="auto"/>
              <w:bottom w:val="nil"/>
              <w:right w:val="nil"/>
            </w:tcBorders>
            <w:shd w:val="clear" w:color="auto" w:fill="auto"/>
          </w:tcPr>
          <w:p w14:paraId="12565D9F" w14:textId="3068F3A0" w:rsidR="00581652" w:rsidRDefault="00581652" w:rsidP="00656756">
            <w:pPr>
              <w:spacing w:after="0" w:line="240" w:lineRule="auto"/>
              <w:ind w:left="720"/>
              <w:contextualSpacing/>
              <w:rPr>
                <w:rFonts w:ascii="Arial" w:eastAsia="Times New Roman" w:hAnsi="Arial" w:cs="Arial"/>
                <w:b/>
                <w:sz w:val="20"/>
                <w:szCs w:val="20"/>
              </w:rPr>
            </w:pPr>
            <w:r w:rsidRPr="00581652">
              <w:rPr>
                <w:rFonts w:ascii="Arial" w:eastAsia="Times New Roman" w:hAnsi="Arial" w:cs="Arial"/>
                <w:b/>
                <w:sz w:val="20"/>
                <w:szCs w:val="20"/>
              </w:rPr>
              <w:t xml:space="preserve">Key Points of the Day: </w:t>
            </w:r>
          </w:p>
          <w:p w14:paraId="45570E87" w14:textId="37D51CDF" w:rsidR="00656756" w:rsidRDefault="00656756" w:rsidP="00656756">
            <w:pPr>
              <w:spacing w:after="0" w:line="240" w:lineRule="auto"/>
              <w:ind w:left="720"/>
              <w:contextualSpacing/>
              <w:rPr>
                <w:rFonts w:ascii="Arial" w:eastAsia="Times New Roman" w:hAnsi="Arial" w:cs="Arial"/>
                <w:b/>
                <w:sz w:val="20"/>
                <w:szCs w:val="20"/>
              </w:rPr>
            </w:pPr>
          </w:p>
          <w:p w14:paraId="5500E960" w14:textId="4F6A37EB" w:rsidR="00656756" w:rsidRDefault="00656756" w:rsidP="00656756">
            <w:pPr>
              <w:spacing w:after="0" w:line="240" w:lineRule="auto"/>
              <w:ind w:left="720"/>
              <w:contextualSpacing/>
              <w:rPr>
                <w:rFonts w:ascii="Arial" w:eastAsia="Times New Roman" w:hAnsi="Arial" w:cs="Arial"/>
                <w:b/>
                <w:sz w:val="20"/>
                <w:szCs w:val="20"/>
              </w:rPr>
            </w:pPr>
            <w:r>
              <w:rPr>
                <w:rFonts w:ascii="Arial" w:eastAsia="Times New Roman" w:hAnsi="Arial" w:cs="Arial"/>
                <w:b/>
                <w:sz w:val="20"/>
                <w:szCs w:val="20"/>
              </w:rPr>
              <w:t xml:space="preserve">1) Planned Obsolescence- </w:t>
            </w:r>
            <w:r w:rsidRPr="00656756">
              <w:rPr>
                <w:rFonts w:ascii="Arial" w:eastAsia="Times New Roman" w:hAnsi="Arial" w:cs="Arial"/>
                <w:b/>
                <w:sz w:val="20"/>
                <w:szCs w:val="20"/>
              </w:rPr>
              <w:t>a policy of producing consumer goods that rapidly become obsolete and so require replacing, achieved by frequent changes in design, termination of the supply of spare parts, and the use of nondurable materials.</w:t>
            </w:r>
          </w:p>
          <w:p w14:paraId="38F00864" w14:textId="77777777" w:rsidR="00656756" w:rsidRDefault="00656756" w:rsidP="00656756">
            <w:pPr>
              <w:spacing w:after="0" w:line="240" w:lineRule="auto"/>
              <w:ind w:left="720"/>
              <w:contextualSpacing/>
              <w:rPr>
                <w:rFonts w:ascii="Arial" w:eastAsia="Times New Roman" w:hAnsi="Arial" w:cs="Arial"/>
                <w:b/>
                <w:sz w:val="20"/>
                <w:szCs w:val="20"/>
              </w:rPr>
            </w:pPr>
          </w:p>
          <w:p w14:paraId="3FBF5A82" w14:textId="0512DEB5" w:rsidR="00656756" w:rsidRPr="00581652" w:rsidRDefault="00656756" w:rsidP="00656756">
            <w:pPr>
              <w:spacing w:after="0" w:line="240" w:lineRule="auto"/>
              <w:ind w:left="720"/>
              <w:contextualSpacing/>
              <w:rPr>
                <w:rFonts w:ascii="Arial" w:eastAsia="Times New Roman" w:hAnsi="Arial" w:cs="Arial"/>
                <w:b/>
                <w:sz w:val="20"/>
                <w:szCs w:val="20"/>
              </w:rPr>
            </w:pPr>
            <w:r>
              <w:rPr>
                <w:rFonts w:ascii="Arial" w:eastAsia="Times New Roman" w:hAnsi="Arial" w:cs="Arial"/>
                <w:b/>
                <w:sz w:val="20"/>
                <w:szCs w:val="20"/>
              </w:rPr>
              <w:t>2) The Peter Principle- A</w:t>
            </w:r>
            <w:r w:rsidRPr="00656756">
              <w:rPr>
                <w:rFonts w:ascii="Arial" w:eastAsia="Times New Roman" w:hAnsi="Arial" w:cs="Arial"/>
                <w:b/>
                <w:sz w:val="20"/>
                <w:szCs w:val="20"/>
              </w:rPr>
              <w:t>n observation that the tendency in most organizational hierarchies, such as that of a corporation, is for every employee to rise in the hierarchy through promotion until they reach a level of respective incompetence.</w:t>
            </w:r>
          </w:p>
          <w:p w14:paraId="16524A79" w14:textId="77777777" w:rsidR="00581652" w:rsidRPr="00581652" w:rsidRDefault="00581652" w:rsidP="00581652">
            <w:pPr>
              <w:spacing w:after="0" w:line="240" w:lineRule="auto"/>
              <w:ind w:left="720"/>
              <w:contextualSpacing/>
              <w:rPr>
                <w:rFonts w:ascii="Arial" w:eastAsia="Times New Roman" w:hAnsi="Arial" w:cs="Arial"/>
                <w:b/>
                <w:sz w:val="20"/>
                <w:szCs w:val="20"/>
              </w:rPr>
            </w:pPr>
          </w:p>
          <w:p w14:paraId="33A87B9C" w14:textId="79245D69" w:rsidR="005F7299" w:rsidRPr="00A8099C" w:rsidRDefault="005F7299" w:rsidP="00581652">
            <w:pPr>
              <w:spacing w:after="0" w:line="240" w:lineRule="auto"/>
              <w:ind w:left="720"/>
              <w:contextualSpacing/>
              <w:rPr>
                <w:rFonts w:ascii="Arial" w:eastAsia="Times New Roman" w:hAnsi="Arial" w:cs="Arial"/>
                <w:b/>
                <w:sz w:val="20"/>
                <w:szCs w:val="20"/>
              </w:rPr>
            </w:pPr>
          </w:p>
        </w:tc>
        <w:tc>
          <w:tcPr>
            <w:tcW w:w="5827" w:type="dxa"/>
            <w:tcBorders>
              <w:top w:val="nil"/>
              <w:left w:val="nil"/>
              <w:bottom w:val="nil"/>
              <w:right w:val="single" w:sz="4" w:space="0" w:color="auto"/>
            </w:tcBorders>
            <w:shd w:val="clear" w:color="auto" w:fill="auto"/>
          </w:tcPr>
          <w:p w14:paraId="7594E8D8" w14:textId="77777777" w:rsidR="0050658D" w:rsidRDefault="0050658D" w:rsidP="00094B2A">
            <w:pPr>
              <w:spacing w:after="0" w:line="240" w:lineRule="auto"/>
              <w:rPr>
                <w:rFonts w:ascii="Arial" w:eastAsia="Times New Roman" w:hAnsi="Arial" w:cs="Arial"/>
                <w:b/>
                <w:sz w:val="20"/>
                <w:szCs w:val="20"/>
              </w:rPr>
            </w:pPr>
          </w:p>
          <w:p w14:paraId="7D3A0CF5" w14:textId="3D5B12B0" w:rsidR="00656756" w:rsidRPr="00A8099C" w:rsidRDefault="00656756" w:rsidP="00094B2A">
            <w:pPr>
              <w:spacing w:after="0" w:line="240" w:lineRule="auto"/>
              <w:rPr>
                <w:rFonts w:ascii="Arial" w:eastAsia="Times New Roman" w:hAnsi="Arial" w:cs="Arial"/>
                <w:b/>
                <w:sz w:val="20"/>
                <w:szCs w:val="20"/>
              </w:rPr>
            </w:pPr>
            <w:r>
              <w:rPr>
                <w:rFonts w:ascii="Arial" w:eastAsia="Times New Roman" w:hAnsi="Arial" w:cs="Arial"/>
                <w:b/>
                <w:sz w:val="20"/>
                <w:szCs w:val="20"/>
              </w:rPr>
              <w:t xml:space="preserve">3) The Hawthorne Effect- </w:t>
            </w:r>
            <w:r w:rsidRPr="00656756">
              <w:rPr>
                <w:rFonts w:ascii="Arial" w:eastAsia="Times New Roman" w:hAnsi="Arial" w:cs="Arial"/>
                <w:b/>
                <w:sz w:val="20"/>
                <w:szCs w:val="20"/>
              </w:rPr>
              <w:t>the alteration of behavior by the subjects of a study due to their awareness of being observed.</w:t>
            </w:r>
          </w:p>
        </w:tc>
      </w:tr>
      <w:tr w:rsidR="001734A3" w:rsidRPr="00A8099C" w14:paraId="3633FDB6" w14:textId="77777777" w:rsidTr="00094B2A">
        <w:tc>
          <w:tcPr>
            <w:tcW w:w="5868" w:type="dxa"/>
            <w:tcBorders>
              <w:top w:val="nil"/>
              <w:left w:val="single" w:sz="4" w:space="0" w:color="auto"/>
              <w:bottom w:val="nil"/>
              <w:right w:val="nil"/>
            </w:tcBorders>
            <w:shd w:val="clear" w:color="auto" w:fill="auto"/>
          </w:tcPr>
          <w:p w14:paraId="7DDD7416" w14:textId="77777777" w:rsidR="001734A3" w:rsidRPr="00A8099C" w:rsidRDefault="001734A3" w:rsidP="001734A3">
            <w:pPr>
              <w:spacing w:after="0" w:line="240" w:lineRule="auto"/>
              <w:rPr>
                <w:rFonts w:ascii="Arial" w:eastAsia="Times New Roman" w:hAnsi="Arial" w:cs="Arial"/>
                <w:sz w:val="20"/>
                <w:szCs w:val="20"/>
              </w:rPr>
            </w:pPr>
          </w:p>
        </w:tc>
        <w:tc>
          <w:tcPr>
            <w:tcW w:w="5827" w:type="dxa"/>
            <w:tcBorders>
              <w:top w:val="nil"/>
              <w:left w:val="nil"/>
              <w:bottom w:val="nil"/>
              <w:right w:val="single" w:sz="4" w:space="0" w:color="auto"/>
            </w:tcBorders>
            <w:shd w:val="clear" w:color="auto" w:fill="auto"/>
          </w:tcPr>
          <w:p w14:paraId="33BB5EE3" w14:textId="77777777" w:rsidR="001734A3" w:rsidRPr="00A8099C" w:rsidRDefault="001734A3" w:rsidP="001734A3">
            <w:pPr>
              <w:spacing w:after="0" w:line="240" w:lineRule="auto"/>
              <w:rPr>
                <w:rFonts w:ascii="Arial" w:eastAsia="Times New Roman" w:hAnsi="Arial" w:cs="Arial"/>
                <w:sz w:val="20"/>
                <w:szCs w:val="20"/>
              </w:rPr>
            </w:pPr>
          </w:p>
        </w:tc>
      </w:tr>
      <w:tr w:rsidR="001734A3" w:rsidRPr="00A8099C" w14:paraId="1A9CAF48" w14:textId="77777777" w:rsidTr="00094B2A">
        <w:trPr>
          <w:trHeight w:val="51"/>
        </w:trPr>
        <w:tc>
          <w:tcPr>
            <w:tcW w:w="5868" w:type="dxa"/>
            <w:tcBorders>
              <w:top w:val="nil"/>
              <w:left w:val="single" w:sz="4" w:space="0" w:color="auto"/>
              <w:bottom w:val="nil"/>
              <w:right w:val="nil"/>
            </w:tcBorders>
            <w:shd w:val="clear" w:color="auto" w:fill="auto"/>
          </w:tcPr>
          <w:p w14:paraId="03990164" w14:textId="77777777" w:rsidR="001734A3" w:rsidRPr="00A8099C" w:rsidRDefault="001734A3" w:rsidP="001734A3">
            <w:pPr>
              <w:spacing w:after="0" w:line="240" w:lineRule="auto"/>
              <w:rPr>
                <w:rFonts w:ascii="Arial" w:eastAsia="Times New Roman" w:hAnsi="Arial" w:cs="Arial"/>
                <w:sz w:val="20"/>
                <w:szCs w:val="20"/>
              </w:rPr>
            </w:pPr>
          </w:p>
        </w:tc>
        <w:tc>
          <w:tcPr>
            <w:tcW w:w="5827" w:type="dxa"/>
            <w:tcBorders>
              <w:top w:val="nil"/>
              <w:left w:val="nil"/>
              <w:bottom w:val="nil"/>
              <w:right w:val="single" w:sz="4" w:space="0" w:color="auto"/>
            </w:tcBorders>
            <w:shd w:val="clear" w:color="auto" w:fill="auto"/>
          </w:tcPr>
          <w:p w14:paraId="1FD71DBD" w14:textId="77777777" w:rsidR="001734A3" w:rsidRPr="00A8099C" w:rsidRDefault="001734A3" w:rsidP="001734A3">
            <w:pPr>
              <w:spacing w:after="0" w:line="240" w:lineRule="auto"/>
              <w:rPr>
                <w:rFonts w:ascii="Arial" w:eastAsia="Times New Roman" w:hAnsi="Arial" w:cs="Arial"/>
                <w:sz w:val="20"/>
                <w:szCs w:val="20"/>
              </w:rPr>
            </w:pPr>
          </w:p>
        </w:tc>
      </w:tr>
      <w:tr w:rsidR="001734A3" w:rsidRPr="00A8099C" w14:paraId="4FCAC645" w14:textId="77777777" w:rsidTr="00094B2A">
        <w:tc>
          <w:tcPr>
            <w:tcW w:w="5868" w:type="dxa"/>
            <w:tcBorders>
              <w:top w:val="nil"/>
              <w:left w:val="single" w:sz="4" w:space="0" w:color="auto"/>
              <w:bottom w:val="nil"/>
              <w:right w:val="nil"/>
            </w:tcBorders>
            <w:shd w:val="clear" w:color="auto" w:fill="auto"/>
          </w:tcPr>
          <w:p w14:paraId="07FD2BE9" w14:textId="77777777" w:rsidR="001734A3" w:rsidRPr="00A8099C" w:rsidRDefault="001734A3" w:rsidP="001734A3">
            <w:pPr>
              <w:spacing w:after="0" w:line="240" w:lineRule="auto"/>
              <w:rPr>
                <w:rFonts w:ascii="Arial" w:eastAsia="Times New Roman" w:hAnsi="Arial" w:cs="Arial"/>
                <w:sz w:val="20"/>
                <w:szCs w:val="20"/>
              </w:rPr>
            </w:pPr>
          </w:p>
        </w:tc>
        <w:tc>
          <w:tcPr>
            <w:tcW w:w="5827" w:type="dxa"/>
            <w:tcBorders>
              <w:top w:val="nil"/>
              <w:left w:val="nil"/>
              <w:bottom w:val="nil"/>
              <w:right w:val="single" w:sz="4" w:space="0" w:color="auto"/>
            </w:tcBorders>
            <w:shd w:val="clear" w:color="auto" w:fill="auto"/>
          </w:tcPr>
          <w:p w14:paraId="168A3974" w14:textId="77777777" w:rsidR="001734A3" w:rsidRPr="00A8099C" w:rsidRDefault="001734A3" w:rsidP="00094B2A">
            <w:pPr>
              <w:spacing w:after="0" w:line="240" w:lineRule="auto"/>
              <w:ind w:firstLine="720"/>
              <w:rPr>
                <w:rFonts w:ascii="Arial" w:eastAsia="Times New Roman" w:hAnsi="Arial" w:cs="Arial"/>
                <w:sz w:val="20"/>
                <w:szCs w:val="20"/>
              </w:rPr>
            </w:pPr>
          </w:p>
        </w:tc>
      </w:tr>
      <w:tr w:rsidR="001734A3" w:rsidRPr="00A8099C" w14:paraId="7C5E74EC" w14:textId="77777777" w:rsidTr="00094B2A">
        <w:trPr>
          <w:trHeight w:val="51"/>
        </w:trPr>
        <w:tc>
          <w:tcPr>
            <w:tcW w:w="5868" w:type="dxa"/>
            <w:tcBorders>
              <w:top w:val="nil"/>
              <w:left w:val="single" w:sz="4" w:space="0" w:color="auto"/>
              <w:bottom w:val="nil"/>
              <w:right w:val="nil"/>
            </w:tcBorders>
            <w:shd w:val="clear" w:color="auto" w:fill="auto"/>
          </w:tcPr>
          <w:p w14:paraId="31252893" w14:textId="77777777" w:rsidR="001734A3" w:rsidRPr="00A8099C" w:rsidRDefault="001734A3" w:rsidP="001734A3">
            <w:pPr>
              <w:spacing w:after="0" w:line="240" w:lineRule="auto"/>
              <w:rPr>
                <w:rFonts w:ascii="Arial" w:eastAsia="Times New Roman" w:hAnsi="Arial" w:cs="Arial"/>
                <w:sz w:val="20"/>
                <w:szCs w:val="20"/>
              </w:rPr>
            </w:pPr>
          </w:p>
        </w:tc>
        <w:tc>
          <w:tcPr>
            <w:tcW w:w="5827" w:type="dxa"/>
            <w:tcBorders>
              <w:top w:val="nil"/>
              <w:left w:val="nil"/>
              <w:bottom w:val="nil"/>
              <w:right w:val="single" w:sz="4" w:space="0" w:color="auto"/>
            </w:tcBorders>
            <w:shd w:val="clear" w:color="auto" w:fill="auto"/>
          </w:tcPr>
          <w:p w14:paraId="79924B44" w14:textId="77777777" w:rsidR="001734A3" w:rsidRPr="00A8099C" w:rsidRDefault="001734A3" w:rsidP="001734A3">
            <w:pPr>
              <w:spacing w:after="0" w:line="240" w:lineRule="auto"/>
              <w:rPr>
                <w:rFonts w:ascii="Arial" w:eastAsia="Times New Roman" w:hAnsi="Arial" w:cs="Arial"/>
                <w:sz w:val="20"/>
                <w:szCs w:val="20"/>
              </w:rPr>
            </w:pPr>
          </w:p>
        </w:tc>
      </w:tr>
      <w:tr w:rsidR="001734A3" w:rsidRPr="00A8099C" w14:paraId="61335C5E" w14:textId="77777777" w:rsidTr="00094B2A">
        <w:trPr>
          <w:trHeight w:val="51"/>
        </w:trPr>
        <w:tc>
          <w:tcPr>
            <w:tcW w:w="5868" w:type="dxa"/>
            <w:tcBorders>
              <w:top w:val="nil"/>
              <w:left w:val="single" w:sz="4" w:space="0" w:color="auto"/>
              <w:bottom w:val="nil"/>
              <w:right w:val="nil"/>
            </w:tcBorders>
            <w:shd w:val="clear" w:color="auto" w:fill="auto"/>
          </w:tcPr>
          <w:p w14:paraId="4EB88070" w14:textId="77777777" w:rsidR="001734A3" w:rsidRPr="00A8099C" w:rsidRDefault="001734A3" w:rsidP="001734A3">
            <w:pPr>
              <w:spacing w:after="0" w:line="240" w:lineRule="auto"/>
              <w:rPr>
                <w:rFonts w:ascii="Arial" w:eastAsia="Times New Roman" w:hAnsi="Arial" w:cs="Arial"/>
                <w:sz w:val="20"/>
                <w:szCs w:val="20"/>
              </w:rPr>
            </w:pPr>
          </w:p>
        </w:tc>
        <w:tc>
          <w:tcPr>
            <w:tcW w:w="5827" w:type="dxa"/>
            <w:tcBorders>
              <w:top w:val="nil"/>
              <w:left w:val="nil"/>
              <w:bottom w:val="nil"/>
              <w:right w:val="single" w:sz="4" w:space="0" w:color="auto"/>
            </w:tcBorders>
            <w:shd w:val="clear" w:color="auto" w:fill="auto"/>
          </w:tcPr>
          <w:p w14:paraId="17242886" w14:textId="77777777" w:rsidR="001734A3" w:rsidRPr="00A8099C" w:rsidRDefault="001734A3" w:rsidP="001734A3">
            <w:pPr>
              <w:spacing w:after="0" w:line="240" w:lineRule="auto"/>
              <w:rPr>
                <w:rFonts w:ascii="Arial" w:eastAsia="Times New Roman" w:hAnsi="Arial" w:cs="Arial"/>
                <w:sz w:val="20"/>
                <w:szCs w:val="20"/>
              </w:rPr>
            </w:pPr>
          </w:p>
        </w:tc>
      </w:tr>
      <w:tr w:rsidR="001734A3" w:rsidRPr="00A8099C" w14:paraId="5D5C1D6E" w14:textId="77777777" w:rsidTr="00094B2A">
        <w:trPr>
          <w:trHeight w:val="51"/>
        </w:trPr>
        <w:tc>
          <w:tcPr>
            <w:tcW w:w="5868" w:type="dxa"/>
            <w:tcBorders>
              <w:top w:val="nil"/>
              <w:left w:val="single" w:sz="4" w:space="0" w:color="auto"/>
              <w:bottom w:val="single" w:sz="4" w:space="0" w:color="auto"/>
              <w:right w:val="nil"/>
            </w:tcBorders>
            <w:shd w:val="clear" w:color="auto" w:fill="auto"/>
          </w:tcPr>
          <w:p w14:paraId="0A6B6B20" w14:textId="77777777" w:rsidR="001734A3" w:rsidRPr="00A8099C" w:rsidRDefault="001734A3" w:rsidP="001734A3">
            <w:pPr>
              <w:spacing w:after="0" w:line="240" w:lineRule="auto"/>
              <w:rPr>
                <w:rFonts w:ascii="Arial" w:eastAsia="Times New Roman" w:hAnsi="Arial" w:cs="Arial"/>
                <w:sz w:val="20"/>
                <w:szCs w:val="20"/>
              </w:rPr>
            </w:pPr>
          </w:p>
        </w:tc>
        <w:tc>
          <w:tcPr>
            <w:tcW w:w="5827" w:type="dxa"/>
            <w:tcBorders>
              <w:top w:val="nil"/>
              <w:left w:val="nil"/>
              <w:bottom w:val="single" w:sz="4" w:space="0" w:color="auto"/>
              <w:right w:val="single" w:sz="4" w:space="0" w:color="auto"/>
            </w:tcBorders>
            <w:shd w:val="clear" w:color="auto" w:fill="auto"/>
          </w:tcPr>
          <w:p w14:paraId="55F97075" w14:textId="77777777" w:rsidR="001734A3" w:rsidRPr="00A8099C" w:rsidRDefault="001734A3" w:rsidP="001734A3">
            <w:pPr>
              <w:spacing w:after="0" w:line="240" w:lineRule="auto"/>
              <w:rPr>
                <w:rFonts w:ascii="Arial" w:eastAsia="Times New Roman" w:hAnsi="Arial" w:cs="Arial"/>
                <w:sz w:val="20"/>
                <w:szCs w:val="20"/>
              </w:rPr>
            </w:pPr>
          </w:p>
        </w:tc>
      </w:tr>
      <w:tr w:rsidR="001734A3" w:rsidRPr="00A8099C" w14:paraId="3DF4B554" w14:textId="77777777" w:rsidTr="00094B2A">
        <w:trPr>
          <w:trHeight w:val="41"/>
        </w:trPr>
        <w:tc>
          <w:tcPr>
            <w:tcW w:w="5868" w:type="dxa"/>
            <w:tcBorders>
              <w:top w:val="single" w:sz="4" w:space="0" w:color="auto"/>
              <w:left w:val="nil"/>
              <w:bottom w:val="single" w:sz="4" w:space="0" w:color="auto"/>
              <w:right w:val="nil"/>
            </w:tcBorders>
            <w:shd w:val="clear" w:color="auto" w:fill="auto"/>
          </w:tcPr>
          <w:p w14:paraId="31E1F880" w14:textId="77777777" w:rsidR="001734A3" w:rsidRPr="00A8099C" w:rsidRDefault="001734A3" w:rsidP="001734A3">
            <w:pPr>
              <w:spacing w:after="0" w:line="240" w:lineRule="auto"/>
              <w:rPr>
                <w:rFonts w:ascii="Arial" w:eastAsia="Times New Roman" w:hAnsi="Arial" w:cs="Arial"/>
                <w:sz w:val="20"/>
                <w:szCs w:val="20"/>
              </w:rPr>
            </w:pPr>
          </w:p>
        </w:tc>
        <w:tc>
          <w:tcPr>
            <w:tcW w:w="5827" w:type="dxa"/>
            <w:tcBorders>
              <w:top w:val="single" w:sz="4" w:space="0" w:color="auto"/>
              <w:left w:val="nil"/>
              <w:bottom w:val="single" w:sz="4" w:space="0" w:color="auto"/>
              <w:right w:val="nil"/>
            </w:tcBorders>
            <w:shd w:val="clear" w:color="auto" w:fill="auto"/>
          </w:tcPr>
          <w:p w14:paraId="450723C9" w14:textId="77777777" w:rsidR="001734A3" w:rsidRPr="00A8099C" w:rsidRDefault="001734A3" w:rsidP="001734A3">
            <w:pPr>
              <w:spacing w:after="0" w:line="240" w:lineRule="auto"/>
              <w:rPr>
                <w:rFonts w:ascii="Arial" w:eastAsia="Times New Roman" w:hAnsi="Arial" w:cs="Arial"/>
                <w:sz w:val="20"/>
                <w:szCs w:val="20"/>
              </w:rPr>
            </w:pPr>
          </w:p>
        </w:tc>
      </w:tr>
      <w:tr w:rsidR="001734A3" w:rsidRPr="00A8099C" w14:paraId="10017C95" w14:textId="77777777" w:rsidTr="00094B2A">
        <w:tc>
          <w:tcPr>
            <w:tcW w:w="5868" w:type="dxa"/>
            <w:tcBorders>
              <w:top w:val="single" w:sz="4" w:space="0" w:color="auto"/>
              <w:left w:val="single" w:sz="4" w:space="0" w:color="auto"/>
              <w:bottom w:val="single" w:sz="4" w:space="0" w:color="auto"/>
              <w:right w:val="single" w:sz="4" w:space="0" w:color="auto"/>
            </w:tcBorders>
            <w:shd w:val="clear" w:color="auto" w:fill="auto"/>
          </w:tcPr>
          <w:p w14:paraId="6FDD3326" w14:textId="2AC48A8F" w:rsidR="001734A3" w:rsidRPr="00A8099C" w:rsidRDefault="001734A3" w:rsidP="006D0984">
            <w:pPr>
              <w:spacing w:after="0" w:line="240" w:lineRule="auto"/>
              <w:rPr>
                <w:rFonts w:ascii="Arial" w:eastAsia="Times New Roman" w:hAnsi="Arial" w:cs="Arial"/>
                <w:b/>
                <w:sz w:val="20"/>
                <w:szCs w:val="20"/>
              </w:rPr>
            </w:pPr>
          </w:p>
          <w:p w14:paraId="7909F9D3" w14:textId="77777777" w:rsidR="00581652" w:rsidRPr="008E64D2" w:rsidRDefault="00581652" w:rsidP="00581652">
            <w:pPr>
              <w:spacing w:after="0" w:line="240" w:lineRule="auto"/>
              <w:rPr>
                <w:rFonts w:ascii="Arial" w:eastAsia="Times New Roman" w:hAnsi="Arial" w:cs="Arial"/>
                <w:b/>
                <w:color w:val="0070C0"/>
                <w:sz w:val="32"/>
                <w:szCs w:val="32"/>
                <w:u w:val="single"/>
              </w:rPr>
            </w:pPr>
            <w:r w:rsidRPr="008E64D2">
              <w:rPr>
                <w:rFonts w:ascii="Arial" w:eastAsia="Times New Roman" w:hAnsi="Arial" w:cs="Arial"/>
                <w:b/>
                <w:color w:val="0070C0"/>
                <w:sz w:val="32"/>
                <w:szCs w:val="32"/>
                <w:u w:val="single"/>
              </w:rPr>
              <w:t xml:space="preserve">Journal Entry: </w:t>
            </w:r>
          </w:p>
          <w:p w14:paraId="0EC20E17" w14:textId="77777777" w:rsidR="00581652" w:rsidRPr="00581652" w:rsidRDefault="00581652" w:rsidP="00581652">
            <w:pPr>
              <w:spacing w:after="0" w:line="240" w:lineRule="auto"/>
              <w:rPr>
                <w:rFonts w:ascii="Arial" w:eastAsia="Times New Roman" w:hAnsi="Arial" w:cs="Arial"/>
                <w:b/>
                <w:color w:val="0070C0"/>
                <w:sz w:val="20"/>
                <w:szCs w:val="20"/>
                <w:u w:val="single"/>
              </w:rPr>
            </w:pPr>
          </w:p>
          <w:p w14:paraId="686F69D9" w14:textId="74352A18" w:rsidR="008E64D2" w:rsidRPr="008E64D2" w:rsidRDefault="00581652" w:rsidP="008E64D2">
            <w:pPr>
              <w:spacing w:after="0" w:line="240" w:lineRule="auto"/>
              <w:rPr>
                <w:rFonts w:ascii="Arial" w:eastAsia="Times New Roman" w:hAnsi="Arial" w:cs="Arial"/>
                <w:b/>
                <w:color w:val="0070C0"/>
                <w:sz w:val="32"/>
                <w:szCs w:val="32"/>
              </w:rPr>
            </w:pPr>
            <w:r w:rsidRPr="00581652">
              <w:rPr>
                <w:rFonts w:ascii="Arial" w:eastAsia="Times New Roman" w:hAnsi="Arial" w:cs="Arial"/>
                <w:b/>
                <w:color w:val="0070C0"/>
                <w:sz w:val="32"/>
                <w:szCs w:val="32"/>
              </w:rPr>
              <w:t>“</w:t>
            </w:r>
            <w:r w:rsidR="00656756">
              <w:rPr>
                <w:rFonts w:ascii="Arial" w:eastAsia="Times New Roman" w:hAnsi="Arial" w:cs="Arial"/>
                <w:b/>
                <w:color w:val="0070C0"/>
                <w:sz w:val="32"/>
                <w:szCs w:val="32"/>
              </w:rPr>
              <w:t xml:space="preserve">What real life examples have you observed of planned obsolescence, the Peter Principle, and the Hawthorne Effect? What ethical issues emerge from these?” </w:t>
            </w:r>
          </w:p>
        </w:tc>
        <w:tc>
          <w:tcPr>
            <w:tcW w:w="5827" w:type="dxa"/>
            <w:tcBorders>
              <w:top w:val="single" w:sz="4" w:space="0" w:color="auto"/>
              <w:left w:val="single" w:sz="4" w:space="0" w:color="auto"/>
              <w:bottom w:val="single" w:sz="4" w:space="0" w:color="auto"/>
              <w:right w:val="single" w:sz="4" w:space="0" w:color="auto"/>
            </w:tcBorders>
            <w:shd w:val="clear" w:color="auto" w:fill="auto"/>
          </w:tcPr>
          <w:p w14:paraId="023F60AF" w14:textId="61B3DE21" w:rsidR="00581652" w:rsidRDefault="00581652" w:rsidP="00581652">
            <w:pPr>
              <w:spacing w:after="0" w:line="240" w:lineRule="auto"/>
              <w:rPr>
                <w:rFonts w:ascii="Arial" w:eastAsia="Times New Roman" w:hAnsi="Arial" w:cs="Arial"/>
                <w:b/>
                <w:sz w:val="20"/>
                <w:szCs w:val="20"/>
              </w:rPr>
            </w:pPr>
            <w:r>
              <w:rPr>
                <w:rFonts w:ascii="Arial" w:eastAsia="Times New Roman" w:hAnsi="Arial" w:cs="Arial"/>
                <w:b/>
                <w:sz w:val="20"/>
                <w:szCs w:val="20"/>
              </w:rPr>
              <w:t>Supplemental reading and featured p</w:t>
            </w:r>
            <w:r w:rsidRPr="005F7299">
              <w:rPr>
                <w:rFonts w:ascii="Arial" w:eastAsia="Times New Roman" w:hAnsi="Arial" w:cs="Arial"/>
                <w:b/>
                <w:sz w:val="20"/>
                <w:szCs w:val="20"/>
              </w:rPr>
              <w:t>hilosopher:</w:t>
            </w:r>
            <w:r>
              <w:rPr>
                <w:rFonts w:ascii="Arial" w:eastAsia="Times New Roman" w:hAnsi="Arial" w:cs="Arial"/>
                <w:b/>
                <w:sz w:val="20"/>
                <w:szCs w:val="20"/>
              </w:rPr>
              <w:t xml:space="preserve"> </w:t>
            </w:r>
            <w:r>
              <w:rPr>
                <w:rFonts w:ascii="Arial" w:eastAsia="Times New Roman" w:hAnsi="Arial" w:cs="Arial"/>
                <w:b/>
                <w:i/>
                <w:iCs/>
                <w:sz w:val="20"/>
                <w:szCs w:val="20"/>
              </w:rPr>
              <w:t>“</w:t>
            </w:r>
            <w:r w:rsidRPr="009067E8">
              <w:rPr>
                <w:rFonts w:ascii="Arial" w:eastAsia="Times New Roman" w:hAnsi="Arial" w:cs="Arial"/>
                <w:b/>
                <w:i/>
                <w:iCs/>
                <w:sz w:val="20"/>
                <w:szCs w:val="20"/>
              </w:rPr>
              <w:t>Nicomachean Ethics</w:t>
            </w:r>
            <w:r>
              <w:rPr>
                <w:rFonts w:ascii="Arial" w:eastAsia="Times New Roman" w:hAnsi="Arial" w:cs="Arial"/>
                <w:b/>
                <w:i/>
                <w:sz w:val="20"/>
                <w:szCs w:val="20"/>
              </w:rPr>
              <w:t>” by:</w:t>
            </w:r>
            <w:r w:rsidRPr="009067E8">
              <w:rPr>
                <w:rFonts w:ascii="Arial" w:eastAsia="Times New Roman" w:hAnsi="Arial" w:cs="Arial"/>
                <w:b/>
                <w:i/>
                <w:sz w:val="20"/>
                <w:szCs w:val="20"/>
              </w:rPr>
              <w:t xml:space="preserve"> Aristotle</w:t>
            </w:r>
          </w:p>
          <w:p w14:paraId="546CDAC3" w14:textId="77777777" w:rsidR="00581652" w:rsidRDefault="00581652" w:rsidP="00581652">
            <w:pPr>
              <w:spacing w:after="0" w:line="240" w:lineRule="auto"/>
              <w:rPr>
                <w:rFonts w:ascii="Arial" w:eastAsia="Times New Roman" w:hAnsi="Arial" w:cs="Arial"/>
                <w:b/>
                <w:sz w:val="20"/>
                <w:szCs w:val="20"/>
              </w:rPr>
            </w:pPr>
          </w:p>
          <w:p w14:paraId="6F1145BA" w14:textId="77777777" w:rsidR="00581652" w:rsidRDefault="00581652" w:rsidP="00581652">
            <w:pPr>
              <w:spacing w:after="0" w:line="240" w:lineRule="auto"/>
              <w:rPr>
                <w:rFonts w:ascii="Arial" w:eastAsia="Times New Roman" w:hAnsi="Arial" w:cs="Arial"/>
                <w:b/>
                <w:sz w:val="20"/>
                <w:szCs w:val="20"/>
              </w:rPr>
            </w:pPr>
          </w:p>
          <w:p w14:paraId="79363254" w14:textId="2A377A56" w:rsidR="00581652" w:rsidRDefault="00581652" w:rsidP="00581652">
            <w:pPr>
              <w:spacing w:after="0" w:line="240" w:lineRule="auto"/>
              <w:rPr>
                <w:rFonts w:ascii="Arial" w:hAnsi="Arial" w:cs="Arial"/>
                <w:i/>
                <w:color w:val="222222"/>
                <w:sz w:val="16"/>
                <w:szCs w:val="16"/>
                <w:shd w:val="clear" w:color="auto" w:fill="FFFFFF"/>
              </w:rPr>
            </w:pPr>
            <w:r>
              <w:rPr>
                <w:rFonts w:ascii="Arial" w:hAnsi="Arial" w:cs="Arial"/>
                <w:i/>
                <w:noProof/>
                <w:color w:val="222222"/>
                <w:sz w:val="16"/>
                <w:szCs w:val="16"/>
                <w:shd w:val="clear" w:color="auto" w:fill="FFFFFF"/>
              </w:rPr>
              <w:drawing>
                <wp:inline distT="0" distB="0" distL="0" distR="0" wp14:anchorId="3C65C235" wp14:editId="1E8BA363">
                  <wp:extent cx="1546860" cy="10319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istotle.jpg"/>
                          <pic:cNvPicPr/>
                        </pic:nvPicPr>
                        <pic:blipFill>
                          <a:blip r:embed="rId6">
                            <a:extLst>
                              <a:ext uri="{28A0092B-C50C-407E-A947-70E740481C1C}">
                                <a14:useLocalDpi xmlns:a14="http://schemas.microsoft.com/office/drawing/2010/main" val="0"/>
                              </a:ext>
                            </a:extLst>
                          </a:blip>
                          <a:stretch>
                            <a:fillRect/>
                          </a:stretch>
                        </pic:blipFill>
                        <pic:spPr>
                          <a:xfrm>
                            <a:off x="0" y="0"/>
                            <a:ext cx="1562797" cy="1042598"/>
                          </a:xfrm>
                          <a:prstGeom prst="rect">
                            <a:avLst/>
                          </a:prstGeom>
                        </pic:spPr>
                      </pic:pic>
                    </a:graphicData>
                  </a:graphic>
                </wp:inline>
              </w:drawing>
            </w:r>
          </w:p>
          <w:p w14:paraId="29F186A5" w14:textId="39736DE6" w:rsidR="00A8099C" w:rsidRPr="008E64D2" w:rsidRDefault="00A8099C" w:rsidP="00A8099C">
            <w:pPr>
              <w:spacing w:after="0" w:line="240" w:lineRule="auto"/>
              <w:rPr>
                <w:rFonts w:ascii="Arial" w:eastAsia="Times New Roman" w:hAnsi="Arial" w:cs="Arial"/>
                <w:b/>
                <w:i/>
                <w:iCs/>
                <w:sz w:val="20"/>
                <w:szCs w:val="20"/>
              </w:rPr>
            </w:pPr>
          </w:p>
          <w:p w14:paraId="546A6069" w14:textId="6974D637" w:rsidR="00094B2A" w:rsidRPr="00A8099C" w:rsidRDefault="00094B2A" w:rsidP="001734A3">
            <w:pPr>
              <w:spacing w:after="0" w:line="240" w:lineRule="auto"/>
              <w:rPr>
                <w:rFonts w:ascii="Arial" w:eastAsia="Times New Roman" w:hAnsi="Arial" w:cs="Arial"/>
                <w:i/>
                <w:sz w:val="20"/>
                <w:szCs w:val="20"/>
              </w:rPr>
            </w:pPr>
          </w:p>
        </w:tc>
      </w:tr>
    </w:tbl>
    <w:p w14:paraId="59386CF2" w14:textId="350EE4DF" w:rsidR="008C432D" w:rsidRPr="005F7299" w:rsidRDefault="008C432D" w:rsidP="00A8099C">
      <w:pPr>
        <w:spacing w:after="0" w:line="240" w:lineRule="auto"/>
        <w:rPr>
          <w:sz w:val="20"/>
          <w:szCs w:val="20"/>
        </w:rPr>
      </w:pPr>
    </w:p>
    <w:sectPr w:rsidR="008C432D" w:rsidRPr="005F7299" w:rsidSect="00094B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E3BCA"/>
    <w:multiLevelType w:val="hybridMultilevel"/>
    <w:tmpl w:val="C2888F9C"/>
    <w:lvl w:ilvl="0" w:tplc="AC54A3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552FD"/>
    <w:multiLevelType w:val="hybridMultilevel"/>
    <w:tmpl w:val="5206124E"/>
    <w:lvl w:ilvl="0" w:tplc="D954FFB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C7F32"/>
    <w:multiLevelType w:val="hybridMultilevel"/>
    <w:tmpl w:val="B3820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DB00CB"/>
    <w:multiLevelType w:val="hybridMultilevel"/>
    <w:tmpl w:val="15F6F5D6"/>
    <w:lvl w:ilvl="0" w:tplc="8162ED6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5A4FB1"/>
    <w:multiLevelType w:val="multilevel"/>
    <w:tmpl w:val="2460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B71AA2"/>
    <w:multiLevelType w:val="hybridMultilevel"/>
    <w:tmpl w:val="27B223E4"/>
    <w:lvl w:ilvl="0" w:tplc="CD7ED2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4A3"/>
    <w:rsid w:val="00043C93"/>
    <w:rsid w:val="0007028F"/>
    <w:rsid w:val="00094B2A"/>
    <w:rsid w:val="000A3059"/>
    <w:rsid w:val="000A6565"/>
    <w:rsid w:val="001734A3"/>
    <w:rsid w:val="004603DD"/>
    <w:rsid w:val="00474648"/>
    <w:rsid w:val="0050658D"/>
    <w:rsid w:val="00581652"/>
    <w:rsid w:val="005F7299"/>
    <w:rsid w:val="00656756"/>
    <w:rsid w:val="006D0984"/>
    <w:rsid w:val="007119FE"/>
    <w:rsid w:val="00870812"/>
    <w:rsid w:val="008C432D"/>
    <w:rsid w:val="008E64D2"/>
    <w:rsid w:val="00A8099C"/>
    <w:rsid w:val="00B3231B"/>
    <w:rsid w:val="00C05713"/>
    <w:rsid w:val="00CB6F39"/>
    <w:rsid w:val="00CD3A62"/>
    <w:rsid w:val="00E41155"/>
    <w:rsid w:val="00E61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53B64"/>
  <w15:docId w15:val="{5D410726-7DE9-4CA3-ABE8-3EC56C852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4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4A3"/>
    <w:pPr>
      <w:ind w:left="720"/>
      <w:contextualSpacing/>
    </w:pPr>
  </w:style>
  <w:style w:type="character" w:styleId="Hyperlink">
    <w:name w:val="Hyperlink"/>
    <w:basedOn w:val="DefaultParagraphFont"/>
    <w:uiPriority w:val="99"/>
    <w:unhideWhenUsed/>
    <w:rsid w:val="001734A3"/>
    <w:rPr>
      <w:color w:val="0000FF" w:themeColor="hyperlink"/>
      <w:u w:val="single"/>
    </w:rPr>
  </w:style>
  <w:style w:type="paragraph" w:styleId="BalloonText">
    <w:name w:val="Balloon Text"/>
    <w:basedOn w:val="Normal"/>
    <w:link w:val="BalloonTextChar"/>
    <w:uiPriority w:val="99"/>
    <w:semiHidden/>
    <w:unhideWhenUsed/>
    <w:rsid w:val="00CB6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F39"/>
    <w:rPr>
      <w:rFonts w:ascii="Tahoma" w:hAnsi="Tahoma" w:cs="Tahoma"/>
      <w:sz w:val="16"/>
      <w:szCs w:val="16"/>
    </w:rPr>
  </w:style>
  <w:style w:type="character" w:customStyle="1" w:styleId="UnresolvedMention1">
    <w:name w:val="Unresolved Mention1"/>
    <w:basedOn w:val="DefaultParagraphFont"/>
    <w:uiPriority w:val="99"/>
    <w:semiHidden/>
    <w:unhideWhenUsed/>
    <w:rsid w:val="005065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s://www.youtube.com/watch?v=izXuboAZzC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Anthony Salciccioli</cp:lastModifiedBy>
  <cp:revision>2</cp:revision>
  <dcterms:created xsi:type="dcterms:W3CDTF">2019-07-07T02:41:00Z</dcterms:created>
  <dcterms:modified xsi:type="dcterms:W3CDTF">2019-07-07T02:41:00Z</dcterms:modified>
</cp:coreProperties>
</file>