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horzAnchor="margin" w:tblpXSpec="center" w:tblpY="-1185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196D09" w:rsidTr="00196D0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09" w:rsidRDefault="00196D09" w:rsidP="00554844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09" w:rsidRDefault="00FB0304" w:rsidP="00554844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53</w:t>
            </w:r>
            <w:r w:rsidR="00196D09">
              <w:rPr>
                <w:b/>
                <w:color w:val="000000"/>
              </w:rPr>
              <w:t xml:space="preserve">: Bayeux Tapestry and Normandy </w:t>
            </w:r>
          </w:p>
        </w:tc>
      </w:tr>
      <w:tr w:rsidR="00196D09" w:rsidTr="00196D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09" w:rsidRDefault="00196D09" w:rsidP="00554844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09" w:rsidRDefault="00196D09" w:rsidP="00554844">
            <w:pPr>
              <w:rPr>
                <w:color w:val="000000"/>
              </w:rPr>
            </w:pPr>
          </w:p>
        </w:tc>
      </w:tr>
      <w:tr w:rsidR="00196D09" w:rsidTr="00196D0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09" w:rsidRDefault="00196D09" w:rsidP="00554844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196D09" w:rsidRDefault="00196D09" w:rsidP="00196D09">
            <w:pPr>
              <w:spacing w:line="25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SWBAT…Create their own tapestries and compare theirs to the story of the Bayeux. SWBAT also structure a narrative of what transpired at Normandy and its subsequent effect on history. 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09" w:rsidRDefault="00FB0304" w:rsidP="00554844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bookmarkStart w:id="0" w:name="_GoBack"/>
            <w:bookmarkEnd w:id="0"/>
            <w:r w:rsidR="00196D09">
              <w:rPr>
                <w:b/>
                <w:color w:val="000000"/>
              </w:rPr>
              <w:t>CE/CCS</w:t>
            </w:r>
          </w:p>
          <w:p w:rsidR="00196D09" w:rsidRDefault="00196D09" w:rsidP="00554844">
            <w:pPr>
              <w:spacing w:line="254" w:lineRule="auto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Topic: 4.3.5 Western Europe to 1500 – Explain the workings of feudalism, manoralism, and the growth of centralized monarchies and city-states in Europe including • the role and political impact of the Roman Catholic Church in European medieval society • how agricultural innovation and increasing trade led to the growth of towns and cities (National Geography Standard 14, p. 212) • the role of the Crusades, 100 Years War, and the Bubonic Plague in the early development of centralized nation-states (See 4.2.3) • the cultural and social impact of the Renaissance on Western and Northern Europe</w:t>
            </w:r>
          </w:p>
        </w:tc>
      </w:tr>
      <w:tr w:rsidR="00196D09" w:rsidTr="00196D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6D09" w:rsidRDefault="00196D09" w:rsidP="00554844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6D09" w:rsidRDefault="00196D09" w:rsidP="00554844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tr w:rsidR="00196D09" w:rsidTr="00196D0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09" w:rsidRDefault="00196D09" w:rsidP="00554844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196D09" w:rsidRDefault="00196D09" w:rsidP="00554844">
            <w:pPr>
              <w:spacing w:line="254" w:lineRule="auto"/>
              <w:rPr>
                <w:b/>
                <w:color w:val="000000"/>
              </w:rPr>
            </w:pPr>
          </w:p>
          <w:p w:rsidR="00196D09" w:rsidRDefault="00196D09" w:rsidP="00554844">
            <w:pPr>
              <w:pStyle w:val="ListParagraph"/>
              <w:numPr>
                <w:ilvl w:val="0"/>
                <w:numId w:val="1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Bayeux Tapestry site</w:t>
            </w:r>
          </w:p>
          <w:p w:rsidR="00196D09" w:rsidRDefault="00196D09" w:rsidP="00554844">
            <w:pPr>
              <w:pStyle w:val="ListParagraph"/>
              <w:numPr>
                <w:ilvl w:val="0"/>
                <w:numId w:val="1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Normandy reading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09" w:rsidRDefault="00196D09" w:rsidP="00554844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196D09" w:rsidRDefault="00196D09" w:rsidP="00554844">
            <w:pPr>
              <w:spacing w:line="254" w:lineRule="auto"/>
              <w:rPr>
                <w:b/>
                <w:color w:val="000000"/>
              </w:rPr>
            </w:pPr>
          </w:p>
          <w:p w:rsidR="00196D09" w:rsidRDefault="00196D09" w:rsidP="00554844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News/This Day in History</w:t>
            </w:r>
          </w:p>
          <w:p w:rsidR="00196D09" w:rsidRDefault="00196D09" w:rsidP="00196D09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* Students will create their own tapestry of a historical event in their lives. </w:t>
            </w:r>
          </w:p>
          <w:p w:rsidR="00196D09" w:rsidRDefault="00196D09" w:rsidP="00196D09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* I will then tell the story of the Bayeux Tapestry as I project it on the screen. </w:t>
            </w:r>
          </w:p>
          <w:p w:rsidR="00196D09" w:rsidRDefault="00196D09" w:rsidP="00196D09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Lecture on its significant</w:t>
            </w:r>
          </w:p>
          <w:p w:rsidR="00196D09" w:rsidRDefault="00196D09" w:rsidP="00196D09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*Reading and notes as a recap. </w:t>
            </w:r>
          </w:p>
        </w:tc>
      </w:tr>
      <w:tr w:rsidR="00196D09" w:rsidTr="00196D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6D09" w:rsidRDefault="00196D09" w:rsidP="00554844">
            <w:pPr>
              <w:spacing w:line="254" w:lineRule="auto"/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6D09" w:rsidRDefault="00196D09" w:rsidP="00554844">
            <w:pPr>
              <w:spacing w:line="254" w:lineRule="auto"/>
              <w:jc w:val="center"/>
            </w:pPr>
          </w:p>
        </w:tc>
      </w:tr>
      <w:tr w:rsidR="00196D09" w:rsidTr="00196D09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6D09" w:rsidRDefault="00196D09" w:rsidP="00554844">
            <w:pPr>
              <w:spacing w:line="254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196D09" w:rsidTr="00196D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6D09" w:rsidRDefault="00196D09" w:rsidP="00554844">
            <w:pPr>
              <w:spacing w:line="254" w:lineRule="auto"/>
            </w:pPr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6D09" w:rsidRDefault="00196D09" w:rsidP="00554844">
            <w:pPr>
              <w:spacing w:line="254" w:lineRule="auto"/>
            </w:pPr>
            <w:r>
              <w:t>__X__    Summarizing &amp; Note taking</w:t>
            </w:r>
          </w:p>
        </w:tc>
      </w:tr>
      <w:tr w:rsidR="00196D09" w:rsidTr="00196D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6D09" w:rsidRDefault="00196D09" w:rsidP="00554844">
            <w:pPr>
              <w:spacing w:line="254" w:lineRule="auto"/>
            </w:pPr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6D09" w:rsidRDefault="00196D09" w:rsidP="00554844">
            <w:pPr>
              <w:spacing w:line="254" w:lineRule="auto"/>
            </w:pPr>
            <w:r>
              <w:t>____    Cooperative Learning</w:t>
            </w:r>
          </w:p>
        </w:tc>
      </w:tr>
      <w:tr w:rsidR="00196D09" w:rsidTr="00196D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6D09" w:rsidRDefault="00196D09" w:rsidP="00554844">
            <w:pPr>
              <w:spacing w:line="254" w:lineRule="auto"/>
            </w:pPr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6D09" w:rsidRDefault="00196D09" w:rsidP="00554844">
            <w:pPr>
              <w:spacing w:line="254" w:lineRule="auto"/>
            </w:pPr>
            <w:r>
              <w:t>____    Identifying Similarities &amp; Differences</w:t>
            </w:r>
          </w:p>
        </w:tc>
      </w:tr>
      <w:tr w:rsidR="00196D09" w:rsidTr="00196D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6D09" w:rsidRDefault="00196D09" w:rsidP="00554844">
            <w:pPr>
              <w:spacing w:line="254" w:lineRule="auto"/>
            </w:pPr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6D09" w:rsidRDefault="00196D09" w:rsidP="00554844">
            <w:pPr>
              <w:spacing w:line="254" w:lineRule="auto"/>
            </w:pPr>
            <w:r>
              <w:t>__X__    Nonlinguistic Representations</w:t>
            </w:r>
          </w:p>
        </w:tc>
      </w:tr>
      <w:tr w:rsidR="00196D09" w:rsidTr="00196D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6D09" w:rsidRDefault="00196D09" w:rsidP="00554844">
            <w:pPr>
              <w:spacing w:line="254" w:lineRule="auto"/>
            </w:pPr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6D09" w:rsidRDefault="00196D09" w:rsidP="00554844">
            <w:pPr>
              <w:spacing w:line="254" w:lineRule="auto"/>
            </w:pPr>
            <w:r>
              <w:t>____    Setting Objectives</w:t>
            </w:r>
          </w:p>
        </w:tc>
      </w:tr>
      <w:tr w:rsidR="00196D09" w:rsidTr="00196D0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6D09" w:rsidRDefault="00196D09" w:rsidP="00554844">
            <w:pPr>
              <w:spacing w:line="254" w:lineRule="auto"/>
            </w:pPr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6D09" w:rsidRDefault="00196D09" w:rsidP="00554844">
            <w:pPr>
              <w:spacing w:line="254" w:lineRule="auto"/>
            </w:pPr>
            <w:r>
              <w:t>____    Generating &amp; Testing Hypotheses</w:t>
            </w:r>
          </w:p>
        </w:tc>
      </w:tr>
      <w:tr w:rsidR="00196D09" w:rsidTr="00196D09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6D09" w:rsidRDefault="00196D09" w:rsidP="00554844">
            <w:pPr>
              <w:spacing w:line="254" w:lineRule="auto"/>
            </w:pPr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D09" w:rsidRDefault="00196D09" w:rsidP="00554844">
            <w:pPr>
              <w:spacing w:line="254" w:lineRule="auto"/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196D09" w:rsidTr="00196D0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6D09" w:rsidRDefault="00196D09" w:rsidP="00554844">
            <w:pPr>
              <w:spacing w:line="254" w:lineRule="auto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6D09" w:rsidRDefault="00196D09" w:rsidP="00554844">
            <w:pPr>
              <w:spacing w:line="254" w:lineRule="auto"/>
            </w:pPr>
          </w:p>
        </w:tc>
      </w:tr>
      <w:tr w:rsidR="00196D09" w:rsidTr="00196D0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09" w:rsidRDefault="00196D09" w:rsidP="00554844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Assessment: Students will receive a grade for their tapestry and notes. </w:t>
            </w:r>
          </w:p>
          <w:p w:rsidR="00196D09" w:rsidRDefault="00196D09" w:rsidP="00554844">
            <w:pPr>
              <w:spacing w:line="254" w:lineRule="auto"/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09" w:rsidRDefault="00196D09" w:rsidP="00554844">
            <w:pPr>
              <w:spacing w:line="254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196D09" w:rsidRDefault="00196D09" w:rsidP="00196D09"/>
    <w:p w:rsidR="00DD2521" w:rsidRDefault="00DD2521"/>
    <w:sectPr w:rsidR="00DD2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C59E8"/>
    <w:multiLevelType w:val="hybridMultilevel"/>
    <w:tmpl w:val="0220F45A"/>
    <w:lvl w:ilvl="0" w:tplc="117067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09"/>
    <w:rsid w:val="00196D09"/>
    <w:rsid w:val="00C04A51"/>
    <w:rsid w:val="00DD2521"/>
    <w:rsid w:val="00F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05FF"/>
  <w15:chartTrackingRefBased/>
  <w15:docId w15:val="{0A345FBF-BB60-46A8-94D4-9A889118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D09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2017-11-10T03:14:00Z</dcterms:created>
  <dcterms:modified xsi:type="dcterms:W3CDTF">2017-11-10T03:14:00Z</dcterms:modified>
</cp:coreProperties>
</file>