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8F749D" w:rsidP="00ED08B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8F749D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31: Pascal’s Wager and the Golden Rule</w:t>
            </w: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8BA" w:rsidRDefault="00ED08BA" w:rsidP="00ED08B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b/>
                <w:color w:val="000000"/>
              </w:rPr>
            </w:pP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ED08BA" w:rsidRDefault="00ED08BA" w:rsidP="008F749D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8F749D">
              <w:rPr>
                <w:b/>
                <w:color w:val="000000"/>
              </w:rPr>
              <w:t xml:space="preserve">evaluate Pascal’s Wager and the philosophical underpinnings for religiosity. SWBAT also debate the merits of the Golden Rule as a tool for unification and peace. 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A" w:rsidRDefault="00A30014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ED08BA">
              <w:rPr>
                <w:b/>
                <w:color w:val="000000"/>
              </w:rPr>
              <w:t>CE/CCS</w:t>
            </w:r>
          </w:p>
          <w:p w:rsidR="00ED08BA" w:rsidRDefault="00ED08BA" w:rsidP="00ED08BA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Growth and Development of World Religions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Explain the way that the world religions or belief systems of Hinduism, Judaism, Confucianism, Buddhism, Christianity, and Islam grew, including</w:t>
            </w:r>
          </w:p>
          <w:p w:rsidR="00ED08BA" w:rsidRDefault="00ED08BA" w:rsidP="00ED08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spatial representations of that growth</w:t>
            </w:r>
          </w:p>
          <w:p w:rsidR="00ED08BA" w:rsidRDefault="00ED08BA" w:rsidP="00ED08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interactions with culturally diverse peoples</w:t>
            </w:r>
          </w:p>
          <w:p w:rsidR="00ED08BA" w:rsidRDefault="00ED08BA" w:rsidP="00ED08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responses to the challenges offered by contact with different faiths</w:t>
            </w:r>
          </w:p>
          <w:p w:rsidR="00ED08BA" w:rsidRDefault="00ED08BA" w:rsidP="00ED08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Ways they influenced people’s perceptions of the world. </w:t>
            </w:r>
          </w:p>
          <w:p w:rsidR="00ED08BA" w:rsidRDefault="00ED08BA" w:rsidP="00ED08BA">
            <w:pPr>
              <w:ind w:left="1440"/>
              <w:rPr>
                <w:b/>
                <w:bCs/>
                <w:color w:val="000000"/>
                <w:sz w:val="16"/>
                <w:szCs w:val="16"/>
              </w:rPr>
            </w:pPr>
          </w:p>
          <w:p w:rsidR="00ED08BA" w:rsidRDefault="00ED08BA" w:rsidP="00ED08BA">
            <w:pPr>
              <w:ind w:left="14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WHG 4.2.1: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Growth of Islam and Dar al-Islam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[A country, territory, land, or abode where Muslim sovereignty prevails] - Identify and explain the origins and expansion of Islam and the creation of the Islamic Empire including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the founding geographic extent of Muslim empires and the artistic, scientific, technological, and economic features of Muslim society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diverse religious traditions of Islam — Sunni, Shi’a/Shi’ite, Sufi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role of Dar al-Islam as a cultural, political, and economic force in Afro-Eurasia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The caliphate as both a religious and political institution, and the persistence of other traditions in the Arab World including Christianity.</w:t>
            </w:r>
          </w:p>
          <w:p w:rsidR="00ED08BA" w:rsidRDefault="00ED08BA" w:rsidP="00ED08BA">
            <w:pPr>
              <w:rPr>
                <w:color w:val="000000"/>
              </w:rPr>
            </w:pP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  <w:rPr>
                <w:color w:val="000000"/>
              </w:rPr>
            </w:pP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A" w:rsidRDefault="00ED08BA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ED08BA" w:rsidRDefault="008F749D" w:rsidP="008F749D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Worksheets from Day 31 of the Moodle page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ED08BA" w:rsidRDefault="008F749D" w:rsidP="00ED08B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Lecture/Discussion on Pascal’s Wager</w:t>
            </w:r>
          </w:p>
          <w:p w:rsidR="008F749D" w:rsidRDefault="008F749D" w:rsidP="00ED08B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Hand out various quotes and permutations of the Golden Rule and initiate a paired discussion and then pool sentiments as a class</w:t>
            </w:r>
          </w:p>
          <w:p w:rsidR="008F749D" w:rsidRDefault="008F749D" w:rsidP="00ED08B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</w:t>
            </w: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</w:pPr>
          </w:p>
        </w:tc>
      </w:tr>
      <w:tr w:rsidR="00ED08BA" w:rsidTr="00ED08B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__X__    Summarizing &amp; Note taking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</w:t>
            </w:r>
            <w:r w:rsidR="008F749D">
              <w:t>X</w:t>
            </w:r>
            <w:r>
              <w:t>__    Cooperative Learning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</w:t>
            </w:r>
            <w:r w:rsidR="008F749D">
              <w:t>X</w:t>
            </w:r>
            <w:r>
              <w:t>__    Identifying Similarities &amp; Differences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</w:t>
            </w:r>
            <w:r w:rsidR="008F749D">
              <w:t>X</w:t>
            </w:r>
            <w: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8F749D" w:rsidP="00ED08BA">
            <w:r>
              <w:t>__</w:t>
            </w:r>
            <w:r w:rsidR="00ED08BA">
              <w:t>__    Nonlinguis</w:t>
            </w:r>
            <w:r>
              <w:t xml:space="preserve">tic Representations 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____    Setting Objectives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8F749D" w:rsidP="00ED08BA">
            <w:r>
              <w:t>__</w:t>
            </w:r>
            <w:r w:rsidR="00ED08BA"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____    Generating &amp; Testing Hypotheses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08BA" w:rsidRDefault="00ED08BA" w:rsidP="00ED08BA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/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A" w:rsidRDefault="00ED08BA" w:rsidP="00ED08BA">
            <w:pPr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  <w:p w:rsidR="00ED08BA" w:rsidRDefault="00ED08BA" w:rsidP="00ED08BA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8F749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:rsidR="00C07C0C" w:rsidRDefault="00C07C0C"/>
    <w:sectPr w:rsidR="00C07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91"/>
    <w:multiLevelType w:val="hybridMultilevel"/>
    <w:tmpl w:val="22100250"/>
    <w:lvl w:ilvl="0" w:tplc="91946290">
      <w:start w:val="1"/>
      <w:numFmt w:val="bullet"/>
      <w:lvlText w:val=""/>
      <w:lvlJc w:val="left"/>
      <w:pPr>
        <w:tabs>
          <w:tab w:val="num" w:pos="1790"/>
        </w:tabs>
        <w:ind w:left="1646" w:hanging="216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B2F2D89"/>
    <w:multiLevelType w:val="hybridMultilevel"/>
    <w:tmpl w:val="A4F86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BA"/>
    <w:rsid w:val="008F749D"/>
    <w:rsid w:val="00A30014"/>
    <w:rsid w:val="00C07C0C"/>
    <w:rsid w:val="00E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17B98-CF41-4299-8BC5-470E1442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8B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2017-10-16T13:05:00Z</dcterms:created>
  <dcterms:modified xsi:type="dcterms:W3CDTF">2017-10-16T13:05:00Z</dcterms:modified>
</cp:coreProperties>
</file>