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4EC" w:rsidRDefault="000E14EC" w:rsidP="000E14EC">
      <w:pPr>
        <w:rPr>
          <w:rFonts w:ascii="Arial" w:hAnsi="Arial"/>
          <w:sz w:val="28"/>
        </w:rPr>
      </w:pPr>
      <w:proofErr w:type="spellStart"/>
      <w:r>
        <w:rPr>
          <w:rFonts w:ascii="Arial" w:hAnsi="Arial"/>
          <w:sz w:val="28"/>
        </w:rPr>
        <w:t>ChemQuest</w:t>
      </w:r>
      <w:proofErr w:type="spellEnd"/>
      <w:r>
        <w:rPr>
          <w:rFonts w:ascii="Arial" w:hAnsi="Arial"/>
          <w:sz w:val="28"/>
        </w:rPr>
        <w:t xml:space="preserve"> 12</w:t>
      </w:r>
      <w:r>
        <w:rPr>
          <w:rFonts w:ascii="Arial" w:hAnsi="Arial"/>
          <w:sz w:val="28"/>
        </w:rPr>
        <w:tab/>
      </w:r>
      <w:r>
        <w:rPr>
          <w:rFonts w:ascii="Arial" w:hAnsi="Arial"/>
          <w:sz w:val="28"/>
        </w:rPr>
        <w:tab/>
      </w:r>
    </w:p>
    <w:p w:rsidR="000E14EC" w:rsidRDefault="000E14EC" w:rsidP="000E14EC">
      <w:pPr>
        <w:rPr>
          <w:sz w:val="24"/>
        </w:rPr>
      </w:pPr>
      <w:r>
        <w:rPr>
          <w:noProof/>
        </w:rPr>
        <mc:AlternateContent>
          <mc:Choice Requires="wps">
            <w:drawing>
              <wp:anchor distT="0" distB="0" distL="114300" distR="114300" simplePos="0" relativeHeight="251661312" behindDoc="0" locked="0" layoutInCell="0" allowOverlap="1" wp14:anchorId="32632AF4" wp14:editId="217398DA">
                <wp:simplePos x="0" y="0"/>
                <wp:positionH relativeFrom="column">
                  <wp:posOffset>93345</wp:posOffset>
                </wp:positionH>
                <wp:positionV relativeFrom="paragraph">
                  <wp:posOffset>144145</wp:posOffset>
                </wp:positionV>
                <wp:extent cx="3268980" cy="542925"/>
                <wp:effectExtent l="0" t="0" r="0" b="0"/>
                <wp:wrapNone/>
                <wp:docPr id="7213" name="WordArt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6898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E14EC" w:rsidRPr="00200A85" w:rsidRDefault="000E14EC" w:rsidP="000E14EC">
                            <w:pPr>
                              <w:pStyle w:val="NormalWeb"/>
                              <w:spacing w:before="0" w:beforeAutospacing="0" w:after="0" w:afterAutospacing="0"/>
                              <w:jc w:val="center"/>
                              <w:rPr>
                                <w:sz w:val="12"/>
                              </w:rPr>
                            </w:pPr>
                            <w:r w:rsidRPr="000E14EC">
                              <w:rPr>
                                <w:rFonts w:ascii="Arial Black" w:hAnsi="Arial Black"/>
                                <w:color w:val="AAAAAA"/>
                                <w:spacing w:val="144"/>
                                <w:sz w:val="36"/>
                                <w:szCs w:val="72"/>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Density, Mass and Weight</w:t>
                            </w:r>
                          </w:p>
                        </w:txbxContent>
                      </wps:txbx>
                      <wps:bodyPr wrap="square" numCol="1" fromWordArt="1">
                        <a:prstTxWarp prst="textPlain">
                          <a:avLst>
                            <a:gd name="adj" fmla="val 47960"/>
                          </a:avLst>
                        </a:prstTxWarp>
                        <a:noAutofit/>
                      </wps:bodyPr>
                    </wps:wsp>
                  </a:graphicData>
                </a:graphic>
                <wp14:sizeRelH relativeFrom="page">
                  <wp14:pctWidth>0</wp14:pctWidth>
                </wp14:sizeRelH>
                <wp14:sizeRelV relativeFrom="page">
                  <wp14:pctHeight>0</wp14:pctHeight>
                </wp14:sizeRelV>
              </wp:anchor>
            </w:drawing>
          </mc:Choice>
          <mc:Fallback>
            <w:pict>
              <v:shapetype w14:anchorId="32632AF4" id="_x0000_t202" coordsize="21600,21600" o:spt="202" path="m,l,21600r21600,l21600,xe">
                <v:stroke joinstyle="miter"/>
                <v:path gradientshapeok="t" o:connecttype="rect"/>
              </v:shapetype>
              <v:shape id="WordArt 103" o:spid="_x0000_s1026" type="#_x0000_t202" style="position:absolute;margin-left:7.35pt;margin-top:11.35pt;width:257.4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" o:allowincell="f" filled="f" stroked="f">
                <v:stroke joinstyle="round"/>
                <o:lock v:ext="edit" shapetype="t"/>
                <v:textbox>
                  <w:txbxContent>
                    <w:p w:rsidR="000E14EC" w:rsidRPr="00200A85" w:rsidRDefault="000E14EC" w:rsidP="000E14EC">
                      <w:pPr>
                        <w:pStyle w:val="NormalWeb"/>
                        <w:spacing w:before="0" w:beforeAutospacing="0" w:after="0" w:afterAutospacing="0"/>
                        <w:jc w:val="center"/>
                        <w:rPr>
                          <w:sz w:val="12"/>
                        </w:rPr>
                      </w:pPr>
                      <w:r w:rsidRPr="000E14EC">
                        <w:rPr>
                          <w:rFonts w:ascii="Arial Black" w:hAnsi="Arial Black"/>
                          <w:color w:val="AAAAAA"/>
                          <w:spacing w:val="144"/>
                          <w:sz w:val="36"/>
                          <w:szCs w:val="72"/>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Density, Mass and Weight</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6ABB9E3D" wp14:editId="3AB26918">
                <wp:simplePos x="0" y="0"/>
                <wp:positionH relativeFrom="column">
                  <wp:posOffset>0</wp:posOffset>
                </wp:positionH>
                <wp:positionV relativeFrom="paragraph">
                  <wp:posOffset>24130</wp:posOffset>
                </wp:positionV>
                <wp:extent cx="6223635" cy="2540"/>
                <wp:effectExtent l="30480" t="32385" r="32385" b="31750"/>
                <wp:wrapNone/>
                <wp:docPr id="721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5F3E4" id="Line 10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uPJwIAAEI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" o:allowincell="f" strokeweight="4.5pt">
                <v:stroke linestyle="thinThick"/>
              </v:line>
            </w:pict>
          </mc:Fallback>
        </mc:AlternateContent>
      </w:r>
    </w:p>
    <w:p w:rsidR="000E14EC" w:rsidRDefault="000E14EC" w:rsidP="000E14EC">
      <w:pPr>
        <w:jc w:val="right"/>
        <w:rPr>
          <w:sz w:val="24"/>
        </w:rPr>
      </w:pPr>
      <w:r>
        <w:rPr>
          <w:sz w:val="24"/>
        </w:rPr>
        <w:t>Name: ____________________________</w:t>
      </w:r>
    </w:p>
    <w:p w:rsidR="000E14EC" w:rsidRDefault="000E14EC" w:rsidP="000E14EC">
      <w:pPr>
        <w:jc w:val="right"/>
        <w:rPr>
          <w:sz w:val="24"/>
        </w:rPr>
      </w:pPr>
      <w:r>
        <w:rPr>
          <w:sz w:val="24"/>
        </w:rPr>
        <w:t>Date: _______________</w:t>
      </w:r>
    </w:p>
    <w:p w:rsidR="000E14EC" w:rsidRDefault="000E14EC" w:rsidP="000E14EC">
      <w:pPr>
        <w:jc w:val="right"/>
        <w:rPr>
          <w:sz w:val="24"/>
        </w:rPr>
      </w:pPr>
      <w:r>
        <w:rPr>
          <w:sz w:val="24"/>
        </w:rPr>
        <w:t>Hour: _____</w:t>
      </w:r>
    </w:p>
    <w:p w:rsidR="000E14EC" w:rsidRDefault="000E14EC" w:rsidP="000E14EC">
      <w:pPr>
        <w:rPr>
          <w:sz w:val="24"/>
        </w:rPr>
      </w:pPr>
      <w:r>
        <w:rPr>
          <w:noProof/>
        </w:rPr>
        <mc:AlternateContent>
          <mc:Choice Requires="wps">
            <w:drawing>
              <wp:anchor distT="0" distB="0" distL="114300" distR="114300" simplePos="0" relativeHeight="251660288" behindDoc="0" locked="0" layoutInCell="0" allowOverlap="1" wp14:anchorId="69769CE0" wp14:editId="066D3171">
                <wp:simplePos x="0" y="0"/>
                <wp:positionH relativeFrom="column">
                  <wp:posOffset>0</wp:posOffset>
                </wp:positionH>
                <wp:positionV relativeFrom="paragraph">
                  <wp:posOffset>123190</wp:posOffset>
                </wp:positionV>
                <wp:extent cx="6223635" cy="2540"/>
                <wp:effectExtent l="30480" t="32385" r="32385" b="31750"/>
                <wp:wrapNone/>
                <wp:docPr id="721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CAB0" id="Line 10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FkKAIAAEI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" o:allowincell="f" strokeweight="4.5pt">
                <v:stroke linestyle="thinThick"/>
              </v:line>
            </w:pict>
          </mc:Fallback>
        </mc:AlternateContent>
      </w:r>
    </w:p>
    <w:p w:rsidR="000E14EC" w:rsidRDefault="000E14EC" w:rsidP="000E14EC">
      <w:pPr>
        <w:rPr>
          <w:sz w:val="24"/>
        </w:rPr>
      </w:pPr>
    </w:p>
    <w:p w:rsidR="000E14EC" w:rsidRDefault="000E14EC" w:rsidP="000E14EC">
      <w:pPr>
        <w:pStyle w:val="Heading1"/>
        <w:jc w:val="left"/>
        <w:rPr>
          <w:rFonts w:ascii="Arial" w:hAnsi="Arial"/>
          <w:sz w:val="28"/>
        </w:rPr>
      </w:pPr>
      <w:r>
        <w:rPr>
          <w:rFonts w:ascii="Arial" w:hAnsi="Arial"/>
          <w:b/>
          <w:sz w:val="28"/>
          <w:u w:val="single"/>
        </w:rPr>
        <w:t>Information</w:t>
      </w:r>
      <w:r>
        <w:rPr>
          <w:rFonts w:ascii="Arial" w:hAnsi="Arial"/>
          <w:sz w:val="28"/>
        </w:rPr>
        <w:t>: Density</w:t>
      </w:r>
    </w:p>
    <w:p w:rsidR="000E14EC" w:rsidRDefault="000E14EC" w:rsidP="000E14EC">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610"/>
        <w:gridCol w:w="2700"/>
        <w:gridCol w:w="2790"/>
      </w:tblGrid>
      <w:tr w:rsidR="000E14EC" w:rsidTr="001341FB">
        <w:tc>
          <w:tcPr>
            <w:tcW w:w="1818"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Object</w:t>
            </w:r>
          </w:p>
        </w:tc>
        <w:tc>
          <w:tcPr>
            <w:tcW w:w="261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Mass of Object (g)</w:t>
            </w:r>
          </w:p>
        </w:tc>
        <w:tc>
          <w:tcPr>
            <w:tcW w:w="270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Volume of Object (mL)</w:t>
            </w:r>
          </w:p>
        </w:tc>
        <w:tc>
          <w:tcPr>
            <w:tcW w:w="279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Density of Object (g/mL)</w:t>
            </w:r>
          </w:p>
        </w:tc>
      </w:tr>
      <w:tr w:rsidR="000E14EC" w:rsidTr="001341FB">
        <w:tc>
          <w:tcPr>
            <w:tcW w:w="1818" w:type="dxa"/>
            <w:tcBorders>
              <w:top w:val="single" w:sz="4" w:space="0" w:color="auto"/>
              <w:left w:val="single" w:sz="4" w:space="0" w:color="auto"/>
              <w:bottom w:val="single" w:sz="4" w:space="0" w:color="auto"/>
              <w:right w:val="single" w:sz="4" w:space="0" w:color="auto"/>
            </w:tcBorders>
          </w:tcPr>
          <w:p w:rsidR="000E14EC" w:rsidRDefault="000E14EC" w:rsidP="001341FB">
            <w:pPr>
              <w:pStyle w:val="Heading2"/>
              <w:jc w:val="center"/>
              <w:rPr>
                <w:b/>
                <w:sz w:val="24"/>
              </w:rPr>
            </w:pPr>
            <w:r>
              <w:rPr>
                <w:b/>
                <w:sz w:val="24"/>
              </w:rPr>
              <w:t>1</w:t>
            </w:r>
          </w:p>
        </w:tc>
        <w:tc>
          <w:tcPr>
            <w:tcW w:w="261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 xml:space="preserve">21.50 </w:t>
            </w:r>
          </w:p>
        </w:tc>
        <w:tc>
          <w:tcPr>
            <w:tcW w:w="270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 xml:space="preserve">18.40 </w:t>
            </w:r>
          </w:p>
        </w:tc>
        <w:tc>
          <w:tcPr>
            <w:tcW w:w="279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1.168</w:t>
            </w:r>
          </w:p>
        </w:tc>
      </w:tr>
      <w:tr w:rsidR="000E14EC" w:rsidTr="001341FB">
        <w:tc>
          <w:tcPr>
            <w:tcW w:w="1818"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2</w:t>
            </w:r>
          </w:p>
        </w:tc>
        <w:tc>
          <w:tcPr>
            <w:tcW w:w="261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12.6</w:t>
            </w:r>
          </w:p>
        </w:tc>
        <w:tc>
          <w:tcPr>
            <w:tcW w:w="270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14.7</w:t>
            </w:r>
          </w:p>
        </w:tc>
        <w:tc>
          <w:tcPr>
            <w:tcW w:w="279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0.857</w:t>
            </w:r>
          </w:p>
        </w:tc>
      </w:tr>
      <w:tr w:rsidR="000E14EC" w:rsidTr="001341FB">
        <w:tc>
          <w:tcPr>
            <w:tcW w:w="1818"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3</w:t>
            </w:r>
          </w:p>
        </w:tc>
        <w:tc>
          <w:tcPr>
            <w:tcW w:w="261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41.90</w:t>
            </w:r>
          </w:p>
        </w:tc>
        <w:tc>
          <w:tcPr>
            <w:tcW w:w="270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31.60</w:t>
            </w:r>
          </w:p>
        </w:tc>
        <w:tc>
          <w:tcPr>
            <w:tcW w:w="279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1.326</w:t>
            </w:r>
          </w:p>
        </w:tc>
      </w:tr>
      <w:tr w:rsidR="000E14EC" w:rsidTr="001341FB">
        <w:tc>
          <w:tcPr>
            <w:tcW w:w="1818"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4</w:t>
            </w:r>
          </w:p>
        </w:tc>
        <w:tc>
          <w:tcPr>
            <w:tcW w:w="261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32.90</w:t>
            </w:r>
          </w:p>
        </w:tc>
        <w:tc>
          <w:tcPr>
            <w:tcW w:w="270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p>
        </w:tc>
        <w:tc>
          <w:tcPr>
            <w:tcW w:w="279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2.560</w:t>
            </w:r>
          </w:p>
        </w:tc>
      </w:tr>
      <w:tr w:rsidR="000E14EC" w:rsidTr="001341FB">
        <w:tc>
          <w:tcPr>
            <w:tcW w:w="1818"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5</w:t>
            </w:r>
          </w:p>
        </w:tc>
        <w:tc>
          <w:tcPr>
            <w:tcW w:w="261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59.5</w:t>
            </w:r>
          </w:p>
        </w:tc>
        <w:tc>
          <w:tcPr>
            <w:tcW w:w="270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61.7</w:t>
            </w:r>
          </w:p>
        </w:tc>
        <w:tc>
          <w:tcPr>
            <w:tcW w:w="279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p>
        </w:tc>
      </w:tr>
      <w:tr w:rsidR="000E14EC" w:rsidTr="001341FB">
        <w:tc>
          <w:tcPr>
            <w:tcW w:w="1818"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6</w:t>
            </w:r>
          </w:p>
        </w:tc>
        <w:tc>
          <w:tcPr>
            <w:tcW w:w="261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p>
        </w:tc>
        <w:tc>
          <w:tcPr>
            <w:tcW w:w="270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0.574</w:t>
            </w:r>
          </w:p>
        </w:tc>
        <w:tc>
          <w:tcPr>
            <w:tcW w:w="279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1.035</w:t>
            </w:r>
          </w:p>
        </w:tc>
      </w:tr>
      <w:tr w:rsidR="000E14EC" w:rsidTr="001341FB">
        <w:tc>
          <w:tcPr>
            <w:tcW w:w="1818"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7</w:t>
            </w:r>
          </w:p>
        </w:tc>
        <w:tc>
          <w:tcPr>
            <w:tcW w:w="261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17.23</w:t>
            </w:r>
          </w:p>
        </w:tc>
        <w:tc>
          <w:tcPr>
            <w:tcW w:w="270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21.67</w:t>
            </w:r>
          </w:p>
        </w:tc>
        <w:tc>
          <w:tcPr>
            <w:tcW w:w="279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p>
        </w:tc>
      </w:tr>
    </w:tbl>
    <w:p w:rsidR="000E14EC" w:rsidRDefault="000E14EC" w:rsidP="000E14EC">
      <w:pPr>
        <w:rPr>
          <w:sz w:val="24"/>
        </w:rPr>
      </w:pPr>
    </w:p>
    <w:p w:rsidR="000E14EC" w:rsidRDefault="000E14EC" w:rsidP="000E14EC">
      <w:pPr>
        <w:pStyle w:val="Heading3"/>
        <w:rPr>
          <w:b/>
          <w:sz w:val="28"/>
          <w:u w:val="single"/>
        </w:rPr>
      </w:pPr>
      <w:r>
        <w:rPr>
          <w:b/>
          <w:sz w:val="28"/>
          <w:u w:val="single"/>
        </w:rPr>
        <w:t>Critical Thinking Questions</w:t>
      </w:r>
    </w:p>
    <w:p w:rsidR="000E14EC" w:rsidRDefault="000E14EC" w:rsidP="000E14EC">
      <w:pPr>
        <w:rPr>
          <w:sz w:val="24"/>
        </w:rPr>
      </w:pPr>
    </w:p>
    <w:p w:rsidR="000E14EC" w:rsidRDefault="000E14EC" w:rsidP="000E14EC">
      <w:pPr>
        <w:numPr>
          <w:ilvl w:val="0"/>
          <w:numId w:val="1"/>
        </w:numPr>
        <w:rPr>
          <w:sz w:val="24"/>
        </w:rPr>
      </w:pPr>
      <w:r>
        <w:rPr>
          <w:sz w:val="24"/>
        </w:rPr>
        <w:t>Consider the data for objects 1, 2 and 3.  Which of the following equations correctly show the relationship(s) between mass (M), volume (V) and density (D)?  There may be more than one answer.</w:t>
      </w:r>
    </w:p>
    <w:p w:rsidR="000E14EC" w:rsidRDefault="000E14EC" w:rsidP="000E14EC">
      <w:pPr>
        <w:rPr>
          <w:sz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93.2pt;margin-top:11.8pt;width:38pt;height:31pt;z-index:251665408" o:allowincell="f">
            <v:imagedata r:id="rId5" o:title=""/>
          </v:shape>
          <o:OLEObject Type="Embed" ProgID="Equation.3" ShapeID="_x0000_s1029" DrawAspect="Content" ObjectID="_1504420509" r:id="rId6"/>
        </w:object>
      </w:r>
      <w:r>
        <w:rPr>
          <w:noProof/>
        </w:rPr>
        <w:object w:dxaOrig="1440" w:dyaOrig="1440">
          <v:shape id="_x0000_s1030" type="#_x0000_t75" style="position:absolute;margin-left:379.6pt;margin-top:11.8pt;width:38pt;height:31pt;z-index:251666432" o:allowincell="f">
            <v:imagedata r:id="rId7" o:title=""/>
          </v:shape>
          <o:OLEObject Type="Embed" ProgID="Equation.3" ShapeID="_x0000_s1030" DrawAspect="Content" ObjectID="_1504420510" r:id="rId8"/>
        </w:object>
      </w:r>
      <w:r>
        <w:rPr>
          <w:noProof/>
        </w:rPr>
        <w:object w:dxaOrig="1440" w:dyaOrig="1440">
          <v:shape id="_x0000_s1028" type="#_x0000_t75" style="position:absolute;margin-left:199.6pt;margin-top:11.8pt;width:38pt;height:31pt;z-index:251664384" o:allowincell="f">
            <v:imagedata r:id="rId9" o:title=""/>
          </v:shape>
          <o:OLEObject Type="Embed" ProgID="Equation.3" ShapeID="_x0000_s1028" DrawAspect="Content" ObjectID="_1504420511" r:id="rId10"/>
        </w:object>
      </w:r>
      <w:r>
        <w:rPr>
          <w:noProof/>
        </w:rPr>
        <w:object w:dxaOrig="1440" w:dyaOrig="1440">
          <v:shape id="_x0000_s1027" type="#_x0000_t75" style="position:absolute;margin-left:120.4pt;margin-top:11.8pt;width:38pt;height:31pt;z-index:251663360" o:allowincell="f">
            <v:imagedata r:id="rId11" o:title=""/>
          </v:shape>
          <o:OLEObject Type="Embed" ProgID="Equation.3" ShapeID="_x0000_s1027" DrawAspect="Content" ObjectID="_1504420512" r:id="rId12"/>
        </w:object>
      </w:r>
    </w:p>
    <w:p w:rsidR="000E14EC" w:rsidRDefault="000E14EC" w:rsidP="000E14EC">
      <w:pPr>
        <w:ind w:left="360"/>
        <w:rPr>
          <w:sz w:val="24"/>
        </w:rPr>
      </w:pPr>
      <w:r>
        <w:rPr>
          <w:noProof/>
        </w:rPr>
        <w:object w:dxaOrig="1440" w:dyaOrig="1440">
          <v:shape id="_x0000_s1026" type="#_x0000_t75" style="position:absolute;left:0;text-align:left;margin-left:36pt;margin-top:0;width:38pt;height:31pt;z-index:251662336" o:allowincell="f">
            <v:imagedata r:id="rId13" o:title=""/>
          </v:shape>
          <o:OLEObject Type="Embed" ProgID="Equation.3" ShapeID="_x0000_s1026" DrawAspect="Content" ObjectID="_1504420513" r:id="rId14"/>
        </w:object>
      </w:r>
      <w:r>
        <w:rPr>
          <w:sz w:val="24"/>
        </w:rPr>
        <w:t>A)</w:t>
      </w:r>
      <w:r>
        <w:rPr>
          <w:sz w:val="24"/>
        </w:rPr>
        <w:tab/>
      </w:r>
      <w:r>
        <w:rPr>
          <w:sz w:val="24"/>
        </w:rPr>
        <w:tab/>
      </w:r>
      <w:r>
        <w:rPr>
          <w:sz w:val="24"/>
        </w:rPr>
        <w:tab/>
        <w:t xml:space="preserve">B)  </w:t>
      </w:r>
      <w:r>
        <w:rPr>
          <w:sz w:val="24"/>
        </w:rPr>
        <w:tab/>
      </w:r>
      <w:r>
        <w:rPr>
          <w:sz w:val="24"/>
        </w:rPr>
        <w:tab/>
        <w:t xml:space="preserve">C) </w:t>
      </w:r>
      <w:r>
        <w:rPr>
          <w:sz w:val="24"/>
        </w:rPr>
        <w:tab/>
      </w:r>
      <w:r>
        <w:rPr>
          <w:sz w:val="24"/>
        </w:rPr>
        <w:tab/>
        <w:t xml:space="preserve">      D) </w:t>
      </w:r>
      <w:r>
        <w:rPr>
          <w:sz w:val="24"/>
        </w:rPr>
        <w:tab/>
      </w:r>
      <w:r>
        <w:rPr>
          <w:sz w:val="24"/>
        </w:rPr>
        <w:tab/>
      </w:r>
      <w:r>
        <w:rPr>
          <w:sz w:val="24"/>
        </w:rPr>
        <w:tab/>
        <w:t xml:space="preserve">E) </w:t>
      </w:r>
    </w:p>
    <w:p w:rsidR="000E14EC" w:rsidRDefault="000E14EC" w:rsidP="000E14EC">
      <w:pPr>
        <w:rPr>
          <w:sz w:val="24"/>
        </w:rPr>
      </w:pPr>
    </w:p>
    <w:p w:rsidR="000E14EC" w:rsidRDefault="000E14EC" w:rsidP="000E14EC">
      <w:pPr>
        <w:rPr>
          <w:sz w:val="24"/>
        </w:rPr>
      </w:pPr>
    </w:p>
    <w:p w:rsidR="000E14EC" w:rsidRDefault="000E14EC" w:rsidP="000E14EC">
      <w:pPr>
        <w:rPr>
          <w:sz w:val="24"/>
        </w:rPr>
      </w:pPr>
    </w:p>
    <w:p w:rsidR="000E14EC" w:rsidRDefault="000E14EC" w:rsidP="000E14EC">
      <w:pPr>
        <w:ind w:left="360"/>
        <w:rPr>
          <w:sz w:val="24"/>
        </w:rPr>
      </w:pPr>
      <w:r>
        <w:rPr>
          <w:sz w:val="24"/>
        </w:rPr>
        <w:t>F) V = DM</w:t>
      </w:r>
      <w:r>
        <w:rPr>
          <w:sz w:val="24"/>
        </w:rPr>
        <w:tab/>
        <w:t>G) M = DV</w:t>
      </w:r>
      <w:r>
        <w:rPr>
          <w:sz w:val="24"/>
        </w:rPr>
        <w:tab/>
        <w:t xml:space="preserve">  H) D = MV</w:t>
      </w:r>
      <w:r>
        <w:rPr>
          <w:sz w:val="24"/>
        </w:rPr>
        <w:tab/>
        <w:t xml:space="preserve">      </w:t>
      </w:r>
    </w:p>
    <w:p w:rsidR="000E14EC" w:rsidRDefault="000E14EC" w:rsidP="000E14EC">
      <w:pPr>
        <w:rPr>
          <w:sz w:val="24"/>
        </w:rPr>
      </w:pPr>
    </w:p>
    <w:p w:rsidR="000E14EC" w:rsidRDefault="000E14EC" w:rsidP="000E14EC">
      <w:pPr>
        <w:rPr>
          <w:sz w:val="24"/>
        </w:rPr>
      </w:pPr>
    </w:p>
    <w:p w:rsidR="000E14EC" w:rsidRDefault="000E14EC" w:rsidP="000E14EC">
      <w:pPr>
        <w:numPr>
          <w:ilvl w:val="0"/>
          <w:numId w:val="1"/>
        </w:numPr>
        <w:rPr>
          <w:sz w:val="24"/>
        </w:rPr>
      </w:pPr>
      <w:r>
        <w:rPr>
          <w:sz w:val="24"/>
        </w:rPr>
        <w:t>For objects 4, 5, 6 and 7 there are blanks in the table.  Using your answers to question 1, fill in the blanks.</w:t>
      </w:r>
    </w:p>
    <w:p w:rsidR="000E14EC" w:rsidRDefault="000E14EC" w:rsidP="000E14EC">
      <w:pPr>
        <w:rPr>
          <w:sz w:val="24"/>
        </w:rPr>
      </w:pPr>
    </w:p>
    <w:p w:rsidR="000E14EC" w:rsidRDefault="000E14EC" w:rsidP="000E14EC">
      <w:pPr>
        <w:rPr>
          <w:sz w:val="24"/>
        </w:rPr>
      </w:pPr>
    </w:p>
    <w:p w:rsidR="000E14EC" w:rsidRDefault="000E14EC" w:rsidP="000E14EC">
      <w:pPr>
        <w:numPr>
          <w:ilvl w:val="0"/>
          <w:numId w:val="1"/>
        </w:numPr>
        <w:rPr>
          <w:sz w:val="24"/>
        </w:rPr>
      </w:pPr>
      <w:r>
        <w:rPr>
          <w:sz w:val="24"/>
        </w:rPr>
        <w:t>What are the units for density if the mass of an object was measured in kilograms and the volume in liters?</w:t>
      </w:r>
    </w:p>
    <w:p w:rsidR="000E14EC" w:rsidRDefault="000E14EC" w:rsidP="000E14EC">
      <w:pPr>
        <w:rPr>
          <w:sz w:val="24"/>
        </w:rPr>
      </w:pPr>
    </w:p>
    <w:p w:rsidR="000E14EC" w:rsidRDefault="000E14EC" w:rsidP="000E14EC">
      <w:pPr>
        <w:rPr>
          <w:sz w:val="24"/>
        </w:rPr>
      </w:pPr>
    </w:p>
    <w:p w:rsidR="000E14EC" w:rsidRDefault="000E14EC" w:rsidP="000E14EC">
      <w:pPr>
        <w:numPr>
          <w:ilvl w:val="0"/>
          <w:numId w:val="1"/>
        </w:numPr>
        <w:rPr>
          <w:sz w:val="24"/>
        </w:rPr>
      </w:pPr>
      <w:r>
        <w:rPr>
          <w:sz w:val="24"/>
        </w:rPr>
        <w:t>In your own words, define “density”.</w:t>
      </w:r>
    </w:p>
    <w:p w:rsidR="000E14EC" w:rsidRDefault="000E14EC" w:rsidP="000E14EC">
      <w:pPr>
        <w:rPr>
          <w:sz w:val="24"/>
        </w:rPr>
      </w:pPr>
    </w:p>
    <w:p w:rsidR="000E14EC" w:rsidRDefault="000E14EC" w:rsidP="000E14EC">
      <w:pPr>
        <w:rPr>
          <w:sz w:val="24"/>
        </w:rPr>
      </w:pPr>
    </w:p>
    <w:p w:rsidR="000E14EC" w:rsidRDefault="000E14EC" w:rsidP="000E14EC">
      <w:pPr>
        <w:numPr>
          <w:ilvl w:val="0"/>
          <w:numId w:val="1"/>
        </w:numPr>
        <w:rPr>
          <w:sz w:val="24"/>
        </w:rPr>
      </w:pPr>
      <w:r>
        <w:rPr>
          <w:sz w:val="24"/>
        </w:rPr>
        <w:t>Calculate the density of an object that has a mass of 45.0 kg and a volume of 20.0 L.  Include units.</w:t>
      </w:r>
    </w:p>
    <w:p w:rsidR="000E14EC" w:rsidRDefault="000E14EC" w:rsidP="000E14EC">
      <w:pPr>
        <w:rPr>
          <w:sz w:val="24"/>
        </w:rPr>
      </w:pPr>
    </w:p>
    <w:p w:rsidR="000E14EC" w:rsidRDefault="000E14EC" w:rsidP="000E14EC">
      <w:pPr>
        <w:rPr>
          <w:sz w:val="24"/>
        </w:rPr>
      </w:pPr>
    </w:p>
    <w:p w:rsidR="000E14EC" w:rsidRDefault="000E14EC" w:rsidP="000E14EC">
      <w:pPr>
        <w:rPr>
          <w:sz w:val="24"/>
        </w:rPr>
      </w:pPr>
    </w:p>
    <w:p w:rsidR="000E14EC" w:rsidRDefault="000E14EC" w:rsidP="000E14EC">
      <w:pPr>
        <w:pStyle w:val="Heading3"/>
        <w:rPr>
          <w:b/>
          <w:sz w:val="28"/>
          <w:u w:val="single"/>
        </w:rPr>
      </w:pPr>
      <w:r>
        <w:rPr>
          <w:b/>
          <w:sz w:val="28"/>
          <w:u w:val="single"/>
        </w:rPr>
        <w:t>Information</w:t>
      </w:r>
      <w:r>
        <w:rPr>
          <w:b/>
          <w:sz w:val="28"/>
        </w:rPr>
        <w:t>: Mass and Weight</w:t>
      </w:r>
    </w:p>
    <w:p w:rsidR="000E14EC" w:rsidRDefault="000E14EC" w:rsidP="000E14EC">
      <w:pPr>
        <w:rPr>
          <w:sz w:val="24"/>
        </w:rPr>
      </w:pPr>
    </w:p>
    <w:p w:rsidR="000E14EC" w:rsidRDefault="000E14EC" w:rsidP="000E14EC">
      <w:pPr>
        <w:rPr>
          <w:sz w:val="24"/>
        </w:rPr>
      </w:pPr>
      <w:r>
        <w:rPr>
          <w:sz w:val="24"/>
        </w:rPr>
        <w:t>The following is a table that relates the mass of an object and the weight of the same object. The pull of gravity is a constant.  As long as you stay in the same place, the pull of gravity (g) does not change.  For example, at sea level g is always equal to 9.8 m/s</w:t>
      </w:r>
      <w:r>
        <w:rPr>
          <w:sz w:val="24"/>
          <w:vertAlign w:val="superscript"/>
        </w:rPr>
        <w:t>2</w:t>
      </w:r>
      <w:r>
        <w:rPr>
          <w:sz w:val="24"/>
        </w:rPr>
        <w:t>.</w:t>
      </w:r>
    </w:p>
    <w:p w:rsidR="000E14EC" w:rsidRDefault="000E14EC" w:rsidP="000E14EC">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250"/>
        <w:gridCol w:w="2160"/>
        <w:gridCol w:w="2250"/>
        <w:gridCol w:w="1710"/>
      </w:tblGrid>
      <w:tr w:rsidR="000E14EC" w:rsidTr="001341FB">
        <w:tc>
          <w:tcPr>
            <w:tcW w:w="1458"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Object</w:t>
            </w:r>
          </w:p>
        </w:tc>
        <w:tc>
          <w:tcPr>
            <w:tcW w:w="225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Place</w:t>
            </w:r>
          </w:p>
        </w:tc>
        <w:tc>
          <w:tcPr>
            <w:tcW w:w="216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Mass</w:t>
            </w:r>
          </w:p>
        </w:tc>
        <w:tc>
          <w:tcPr>
            <w:tcW w:w="225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Pull of Gravity</w:t>
            </w:r>
          </w:p>
        </w:tc>
        <w:tc>
          <w:tcPr>
            <w:tcW w:w="171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 xml:space="preserve">Weight </w:t>
            </w:r>
          </w:p>
        </w:tc>
      </w:tr>
      <w:tr w:rsidR="000E14EC" w:rsidTr="001341FB">
        <w:tc>
          <w:tcPr>
            <w:tcW w:w="1458" w:type="dxa"/>
            <w:tcBorders>
              <w:top w:val="single" w:sz="4" w:space="0" w:color="auto"/>
              <w:left w:val="single" w:sz="4" w:space="0" w:color="auto"/>
              <w:bottom w:val="single" w:sz="4" w:space="0" w:color="auto"/>
              <w:right w:val="single" w:sz="4" w:space="0" w:color="auto"/>
            </w:tcBorders>
          </w:tcPr>
          <w:p w:rsidR="000E14EC" w:rsidRDefault="000E14EC" w:rsidP="001341FB">
            <w:pPr>
              <w:pStyle w:val="Heading2"/>
              <w:jc w:val="center"/>
              <w:rPr>
                <w:b/>
                <w:sz w:val="24"/>
              </w:rPr>
            </w:pPr>
            <w:r>
              <w:rPr>
                <w:b/>
                <w:sz w:val="24"/>
              </w:rPr>
              <w:t>1</w:t>
            </w:r>
          </w:p>
        </w:tc>
        <w:tc>
          <w:tcPr>
            <w:tcW w:w="225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Earth, sea level</w:t>
            </w:r>
          </w:p>
        </w:tc>
        <w:tc>
          <w:tcPr>
            <w:tcW w:w="216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42 kg</w:t>
            </w:r>
          </w:p>
        </w:tc>
        <w:tc>
          <w:tcPr>
            <w:tcW w:w="225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vertAlign w:val="superscript"/>
              </w:rPr>
            </w:pPr>
            <w:r>
              <w:rPr>
                <w:sz w:val="24"/>
              </w:rPr>
              <w:t>9.8 m/s</w:t>
            </w:r>
            <w:r>
              <w:rPr>
                <w:sz w:val="24"/>
                <w:vertAlign w:val="superscript"/>
              </w:rPr>
              <w:t>2</w:t>
            </w:r>
          </w:p>
        </w:tc>
        <w:tc>
          <w:tcPr>
            <w:tcW w:w="171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411.6 N</w:t>
            </w:r>
          </w:p>
        </w:tc>
      </w:tr>
      <w:tr w:rsidR="000E14EC" w:rsidTr="001341FB">
        <w:tc>
          <w:tcPr>
            <w:tcW w:w="1458"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2</w:t>
            </w:r>
          </w:p>
        </w:tc>
        <w:tc>
          <w:tcPr>
            <w:tcW w:w="225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Earth, sea level</w:t>
            </w:r>
          </w:p>
        </w:tc>
        <w:tc>
          <w:tcPr>
            <w:tcW w:w="216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29 kg</w:t>
            </w:r>
          </w:p>
        </w:tc>
        <w:tc>
          <w:tcPr>
            <w:tcW w:w="225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vertAlign w:val="superscript"/>
              </w:rPr>
            </w:pPr>
            <w:r>
              <w:rPr>
                <w:sz w:val="24"/>
              </w:rPr>
              <w:t>9.8 m/s</w:t>
            </w:r>
            <w:r>
              <w:rPr>
                <w:sz w:val="24"/>
                <w:vertAlign w:val="superscript"/>
              </w:rPr>
              <w:t>2</w:t>
            </w:r>
          </w:p>
        </w:tc>
        <w:tc>
          <w:tcPr>
            <w:tcW w:w="171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284.2 N</w:t>
            </w:r>
          </w:p>
        </w:tc>
      </w:tr>
      <w:tr w:rsidR="000E14EC" w:rsidTr="001341FB">
        <w:tc>
          <w:tcPr>
            <w:tcW w:w="1458"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3</w:t>
            </w:r>
          </w:p>
        </w:tc>
        <w:tc>
          <w:tcPr>
            <w:tcW w:w="225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 xml:space="preserve">Earth, </w:t>
            </w:r>
            <w:smartTag w:uri="urn:schemas-microsoft-com:office:smarttags" w:element="place">
              <w:smartTag w:uri="urn:schemas-microsoft-com:office:smarttags" w:element="PlaceType">
                <w:r>
                  <w:rPr>
                    <w:sz w:val="24"/>
                  </w:rPr>
                  <w:t>Mt.</w:t>
                </w:r>
              </w:smartTag>
              <w:r>
                <w:rPr>
                  <w:sz w:val="24"/>
                </w:rPr>
                <w:t xml:space="preserve"> </w:t>
              </w:r>
              <w:smartTag w:uri="urn:schemas-microsoft-com:office:smarttags" w:element="PlaceName">
                <w:r>
                  <w:rPr>
                    <w:sz w:val="24"/>
                  </w:rPr>
                  <w:t>Everest</w:t>
                </w:r>
              </w:smartTag>
            </w:smartTag>
          </w:p>
        </w:tc>
        <w:tc>
          <w:tcPr>
            <w:tcW w:w="216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38 kg</w:t>
            </w:r>
          </w:p>
        </w:tc>
        <w:tc>
          <w:tcPr>
            <w:tcW w:w="225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9.1 m/s</w:t>
            </w:r>
            <w:r>
              <w:rPr>
                <w:sz w:val="24"/>
                <w:vertAlign w:val="superscript"/>
              </w:rPr>
              <w:t>2</w:t>
            </w:r>
          </w:p>
        </w:tc>
        <w:tc>
          <w:tcPr>
            <w:tcW w:w="171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345.8 N</w:t>
            </w:r>
          </w:p>
        </w:tc>
      </w:tr>
      <w:tr w:rsidR="000E14EC" w:rsidTr="001341FB">
        <w:tc>
          <w:tcPr>
            <w:tcW w:w="1458"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b/>
                <w:sz w:val="24"/>
              </w:rPr>
            </w:pPr>
            <w:r>
              <w:rPr>
                <w:b/>
                <w:sz w:val="24"/>
              </w:rPr>
              <w:t>4</w:t>
            </w:r>
          </w:p>
        </w:tc>
        <w:tc>
          <w:tcPr>
            <w:tcW w:w="225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Moon</w:t>
            </w:r>
          </w:p>
        </w:tc>
        <w:tc>
          <w:tcPr>
            <w:tcW w:w="216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51 kg</w:t>
            </w:r>
          </w:p>
        </w:tc>
        <w:tc>
          <w:tcPr>
            <w:tcW w:w="225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6.2 m/s</w:t>
            </w:r>
            <w:r>
              <w:rPr>
                <w:sz w:val="24"/>
                <w:vertAlign w:val="superscript"/>
              </w:rPr>
              <w:t>2</w:t>
            </w:r>
          </w:p>
        </w:tc>
        <w:tc>
          <w:tcPr>
            <w:tcW w:w="1710" w:type="dxa"/>
            <w:tcBorders>
              <w:top w:val="single" w:sz="4" w:space="0" w:color="auto"/>
              <w:left w:val="single" w:sz="4" w:space="0" w:color="auto"/>
              <w:bottom w:val="single" w:sz="4" w:space="0" w:color="auto"/>
              <w:right w:val="single" w:sz="4" w:space="0" w:color="auto"/>
            </w:tcBorders>
          </w:tcPr>
          <w:p w:rsidR="000E14EC" w:rsidRDefault="000E14EC" w:rsidP="001341FB">
            <w:pPr>
              <w:jc w:val="center"/>
              <w:rPr>
                <w:sz w:val="24"/>
              </w:rPr>
            </w:pPr>
            <w:r>
              <w:rPr>
                <w:sz w:val="24"/>
              </w:rPr>
              <w:t>316.2 N</w:t>
            </w:r>
          </w:p>
        </w:tc>
      </w:tr>
    </w:tbl>
    <w:p w:rsidR="000E14EC" w:rsidRDefault="000E14EC" w:rsidP="000E14EC">
      <w:pPr>
        <w:rPr>
          <w:sz w:val="24"/>
        </w:rPr>
      </w:pPr>
    </w:p>
    <w:p w:rsidR="000E14EC" w:rsidRDefault="000E14EC" w:rsidP="000E14EC">
      <w:pPr>
        <w:rPr>
          <w:rFonts w:ascii="Arial" w:hAnsi="Arial"/>
          <w:b/>
          <w:sz w:val="28"/>
          <w:u w:val="single"/>
        </w:rPr>
      </w:pPr>
      <w:r>
        <w:rPr>
          <w:rFonts w:ascii="Arial" w:hAnsi="Arial"/>
          <w:b/>
          <w:sz w:val="28"/>
          <w:u w:val="single"/>
        </w:rPr>
        <w:t>Critical Thinking Questions</w:t>
      </w:r>
    </w:p>
    <w:p w:rsidR="000E14EC" w:rsidRDefault="000E14EC" w:rsidP="000E14EC">
      <w:pPr>
        <w:rPr>
          <w:sz w:val="24"/>
        </w:rPr>
      </w:pPr>
    </w:p>
    <w:p w:rsidR="000E14EC" w:rsidRDefault="000E14EC" w:rsidP="000E14EC">
      <w:pPr>
        <w:numPr>
          <w:ilvl w:val="0"/>
          <w:numId w:val="1"/>
        </w:numPr>
        <w:rPr>
          <w:sz w:val="24"/>
        </w:rPr>
      </w:pPr>
      <w:r>
        <w:rPr>
          <w:sz w:val="24"/>
        </w:rPr>
        <w:t>What is the relationship between mass (M), the pull of gravity (g) and weight (W)?</w:t>
      </w:r>
    </w:p>
    <w:p w:rsidR="000E14EC" w:rsidRDefault="000E14EC" w:rsidP="000E14EC">
      <w:pPr>
        <w:rPr>
          <w:sz w:val="24"/>
        </w:rPr>
      </w:pPr>
    </w:p>
    <w:p w:rsidR="000E14EC" w:rsidRDefault="000E14EC" w:rsidP="000E14EC">
      <w:pPr>
        <w:ind w:left="360" w:firstLine="360"/>
        <w:rPr>
          <w:sz w:val="24"/>
        </w:rPr>
      </w:pPr>
      <w:r>
        <w:rPr>
          <w:sz w:val="24"/>
        </w:rPr>
        <w:t xml:space="preserve">A) M = </w:t>
      </w:r>
      <w:proofErr w:type="spellStart"/>
      <w:proofErr w:type="gramStart"/>
      <w:r>
        <w:rPr>
          <w:sz w:val="24"/>
        </w:rPr>
        <w:t>gW</w:t>
      </w:r>
      <w:proofErr w:type="spellEnd"/>
      <w:proofErr w:type="gramEnd"/>
      <w:r>
        <w:rPr>
          <w:sz w:val="24"/>
        </w:rPr>
        <w:tab/>
      </w:r>
      <w:r>
        <w:rPr>
          <w:sz w:val="24"/>
        </w:rPr>
        <w:tab/>
        <w:t>B) g = MW</w:t>
      </w:r>
      <w:r>
        <w:rPr>
          <w:sz w:val="24"/>
        </w:rPr>
        <w:tab/>
        <w:t xml:space="preserve"> </w:t>
      </w:r>
      <w:r>
        <w:rPr>
          <w:sz w:val="24"/>
        </w:rPr>
        <w:tab/>
        <w:t>C) W = Mg</w:t>
      </w:r>
    </w:p>
    <w:p w:rsidR="000E14EC" w:rsidRDefault="000E14EC" w:rsidP="000E14EC">
      <w:pPr>
        <w:rPr>
          <w:sz w:val="24"/>
        </w:rPr>
      </w:pPr>
    </w:p>
    <w:p w:rsidR="000E14EC" w:rsidRDefault="000E14EC" w:rsidP="000E14EC">
      <w:pPr>
        <w:rPr>
          <w:sz w:val="24"/>
        </w:rPr>
      </w:pPr>
    </w:p>
    <w:p w:rsidR="000E14EC" w:rsidRDefault="000E14EC" w:rsidP="000E14EC">
      <w:pPr>
        <w:numPr>
          <w:ilvl w:val="0"/>
          <w:numId w:val="1"/>
        </w:numPr>
        <w:rPr>
          <w:sz w:val="24"/>
        </w:rPr>
      </w:pPr>
      <w:r>
        <w:rPr>
          <w:sz w:val="24"/>
        </w:rPr>
        <w:t>What is the weight of a 42 kg object (like object 1) if the object was on the moon where g is always 6.2 m/s</w:t>
      </w:r>
      <w:r>
        <w:rPr>
          <w:sz w:val="24"/>
          <w:vertAlign w:val="superscript"/>
        </w:rPr>
        <w:t>2</w:t>
      </w:r>
      <w:r>
        <w:rPr>
          <w:sz w:val="24"/>
        </w:rPr>
        <w:t>?</w:t>
      </w:r>
    </w:p>
    <w:p w:rsidR="000E14EC" w:rsidRDefault="000E14EC" w:rsidP="000E14EC">
      <w:pPr>
        <w:rPr>
          <w:sz w:val="24"/>
        </w:rPr>
      </w:pPr>
    </w:p>
    <w:p w:rsidR="000E14EC" w:rsidRDefault="000E14EC" w:rsidP="000E14EC">
      <w:pPr>
        <w:rPr>
          <w:sz w:val="24"/>
        </w:rPr>
      </w:pPr>
    </w:p>
    <w:p w:rsidR="000E14EC" w:rsidRDefault="000E14EC" w:rsidP="000E14EC">
      <w:pPr>
        <w:rPr>
          <w:sz w:val="24"/>
        </w:rPr>
      </w:pPr>
    </w:p>
    <w:p w:rsidR="000E14EC" w:rsidRDefault="000E14EC" w:rsidP="000E14EC">
      <w:pPr>
        <w:numPr>
          <w:ilvl w:val="0"/>
          <w:numId w:val="1"/>
        </w:numPr>
        <w:rPr>
          <w:sz w:val="24"/>
        </w:rPr>
      </w:pPr>
      <w:r>
        <w:rPr>
          <w:b/>
          <w:sz w:val="24"/>
          <w:u w:val="single"/>
        </w:rPr>
        <w:t>Mass</w:t>
      </w:r>
      <w:r>
        <w:rPr>
          <w:b/>
          <w:sz w:val="24"/>
        </w:rPr>
        <w:t xml:space="preserve"> measures how much matter an object </w:t>
      </w:r>
      <w:proofErr w:type="gramStart"/>
      <w:r>
        <w:rPr>
          <w:b/>
          <w:sz w:val="24"/>
        </w:rPr>
        <w:t>has.</w:t>
      </w:r>
      <w:proofErr w:type="gramEnd"/>
      <w:r>
        <w:rPr>
          <w:sz w:val="24"/>
        </w:rPr>
        <w:t xml:space="preserve">  It is an indication of how much “stuff” is in the object.  It does not describe the size of the object or the weight of the object.  What is the difference between mass and weight?</w:t>
      </w:r>
    </w:p>
    <w:p w:rsidR="000E14EC" w:rsidRDefault="000E14EC" w:rsidP="000E14EC">
      <w:pPr>
        <w:rPr>
          <w:sz w:val="24"/>
        </w:rPr>
      </w:pPr>
    </w:p>
    <w:p w:rsidR="000E14EC" w:rsidRDefault="000E14EC" w:rsidP="000E14EC">
      <w:pPr>
        <w:rPr>
          <w:sz w:val="24"/>
        </w:rPr>
      </w:pPr>
    </w:p>
    <w:p w:rsidR="000E14EC" w:rsidRDefault="000E14EC" w:rsidP="000E14EC">
      <w:pPr>
        <w:rPr>
          <w:sz w:val="24"/>
        </w:rPr>
      </w:pPr>
    </w:p>
    <w:p w:rsidR="000E14EC" w:rsidRDefault="000E14EC" w:rsidP="000E14EC">
      <w:pPr>
        <w:numPr>
          <w:ilvl w:val="0"/>
          <w:numId w:val="1"/>
        </w:numPr>
        <w:rPr>
          <w:sz w:val="24"/>
        </w:rPr>
      </w:pPr>
      <w:r>
        <w:rPr>
          <w:sz w:val="24"/>
        </w:rPr>
        <w:t>In question 8, you calculated the weight of object 1 on the moon.  How did that weight compare to the object’s weight on Earth?</w:t>
      </w:r>
    </w:p>
    <w:p w:rsidR="000E14EC" w:rsidRDefault="000E14EC" w:rsidP="000E14EC">
      <w:pPr>
        <w:rPr>
          <w:sz w:val="24"/>
        </w:rPr>
      </w:pPr>
    </w:p>
    <w:p w:rsidR="000E14EC" w:rsidRDefault="000E14EC" w:rsidP="000E14EC"/>
    <w:p w:rsidR="000E14EC" w:rsidRDefault="000E14EC" w:rsidP="000E14EC"/>
    <w:p w:rsidR="000E14EC" w:rsidRDefault="000E14EC" w:rsidP="000E14EC"/>
    <w:p w:rsidR="000E14EC" w:rsidRDefault="000E14EC" w:rsidP="000E14EC">
      <w:pPr>
        <w:rPr>
          <w:sz w:val="24"/>
        </w:rPr>
      </w:pPr>
    </w:p>
    <w:p w:rsidR="00123EA9" w:rsidRDefault="00123EA9">
      <w:bookmarkStart w:id="0" w:name="_GoBack"/>
      <w:bookmarkEnd w:id="0"/>
    </w:p>
    <w:sectPr w:rsidR="00123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4002A"/>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EC"/>
    <w:rsid w:val="000E14EC"/>
    <w:rsid w:val="0012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1"/>
    <o:shapelayout v:ext="edit">
      <o:idmap v:ext="edit" data="1"/>
    </o:shapelayout>
  </w:shapeDefaults>
  <w:decimalSymbol w:val="."/>
  <w:listSeparator w:val=","/>
  <w15:chartTrackingRefBased/>
  <w15:docId w15:val="{361FFCD3-0039-4A16-8CD4-468EE058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4E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E14EC"/>
    <w:pPr>
      <w:keepNext/>
      <w:jc w:val="right"/>
      <w:outlineLvl w:val="0"/>
    </w:pPr>
    <w:rPr>
      <w:sz w:val="24"/>
      <w:szCs w:val="24"/>
    </w:rPr>
  </w:style>
  <w:style w:type="paragraph" w:styleId="Heading2">
    <w:name w:val="heading 2"/>
    <w:basedOn w:val="Normal"/>
    <w:next w:val="Normal"/>
    <w:link w:val="Heading2Char"/>
    <w:qFormat/>
    <w:rsid w:val="000E14EC"/>
    <w:pPr>
      <w:keepNext/>
      <w:outlineLvl w:val="1"/>
    </w:pPr>
    <w:rPr>
      <w:rFonts w:ascii="Arial" w:hAnsi="Arial" w:cs="Arial"/>
      <w:sz w:val="28"/>
      <w:szCs w:val="28"/>
    </w:rPr>
  </w:style>
  <w:style w:type="paragraph" w:styleId="Heading3">
    <w:name w:val="heading 3"/>
    <w:basedOn w:val="Normal"/>
    <w:next w:val="Normal"/>
    <w:link w:val="Heading3Char"/>
    <w:qFormat/>
    <w:rsid w:val="000E14EC"/>
    <w:pPr>
      <w:keepNext/>
      <w:outlineLvl w:val="2"/>
    </w:pPr>
    <w:rPr>
      <w:rFonts w:ascii="Arial" w:hAnsi="Arial" w:cs="Arial"/>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4E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E14EC"/>
    <w:rPr>
      <w:rFonts w:ascii="Arial" w:eastAsia="Times New Roman" w:hAnsi="Arial" w:cs="Arial"/>
      <w:sz w:val="28"/>
      <w:szCs w:val="28"/>
    </w:rPr>
  </w:style>
  <w:style w:type="character" w:customStyle="1" w:styleId="Heading3Char">
    <w:name w:val="Heading 3 Char"/>
    <w:basedOn w:val="DefaultParagraphFont"/>
    <w:link w:val="Heading3"/>
    <w:rsid w:val="000E14EC"/>
    <w:rPr>
      <w:rFonts w:ascii="Arial" w:eastAsia="Times New Roman" w:hAnsi="Arial" w:cs="Arial"/>
      <w:sz w:val="52"/>
      <w:szCs w:val="52"/>
    </w:rPr>
  </w:style>
  <w:style w:type="paragraph" w:styleId="NormalWeb">
    <w:name w:val="Normal (Web)"/>
    <w:basedOn w:val="Normal"/>
    <w:uiPriority w:val="99"/>
    <w:rsid w:val="000E14E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1</cp:revision>
  <dcterms:created xsi:type="dcterms:W3CDTF">2015-09-22T13:45:00Z</dcterms:created>
  <dcterms:modified xsi:type="dcterms:W3CDTF">2015-09-22T13:46:00Z</dcterms:modified>
</cp:coreProperties>
</file>