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1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91EE0" w:rsidTr="00591EE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color w:val="000000"/>
              </w:rPr>
            </w:pPr>
            <w:r>
              <w:rPr>
                <w:b/>
                <w:color w:val="000000"/>
              </w:rPr>
              <w:t>Class/Subject: World History “A”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19: Assessment #3 and Introduction to the Religion Unit</w:t>
            </w: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EE0" w:rsidRDefault="00591EE0" w:rsidP="00591EE0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color w:val="000000"/>
              </w:rPr>
            </w:pP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591EE0" w:rsidRDefault="00591EE0" w:rsidP="00591EE0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SWBAT…prove t</w:t>
            </w:r>
            <w:r>
              <w:rPr>
                <w:b/>
                <w:color w:val="000000"/>
              </w:rPr>
              <w:t xml:space="preserve">heir mastery of last week’s teachings via an examination. SWBAT develop a schema and framework for the upcoming unit on comparative religion.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</w:t>
            </w:r>
            <w:r>
              <w:rPr>
                <w:b/>
                <w:color w:val="000000"/>
              </w:rPr>
              <w:t>CE/CCS</w:t>
            </w:r>
          </w:p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Topic:</w:t>
            </w:r>
            <w:r>
              <w:rPr>
                <w:b/>
                <w:color w:val="000000"/>
              </w:rPr>
              <w:t xml:space="preserve"> The aforementioned ones from days 14-18 and </w:t>
            </w:r>
          </w:p>
          <w:p w:rsidR="00591EE0" w:rsidRDefault="00591EE0" w:rsidP="00591EE0">
            <w:pPr>
              <w:rPr>
                <w:b/>
                <w:color w:val="000000"/>
              </w:rPr>
            </w:pPr>
          </w:p>
          <w:p w:rsidR="00591EE0" w:rsidRPr="00A25557" w:rsidRDefault="00591EE0" w:rsidP="00591EE0">
            <w:pPr>
              <w:ind w:left="1440" w:hanging="1440"/>
              <w:rPr>
                <w:b/>
                <w:bCs/>
                <w:iCs/>
                <w:sz w:val="16"/>
                <w:szCs w:val="16"/>
              </w:rPr>
            </w:pPr>
            <w:r w:rsidRPr="00A25557">
              <w:rPr>
                <w:b/>
                <w:color w:val="000000"/>
                <w:sz w:val="16"/>
                <w:szCs w:val="16"/>
              </w:rPr>
              <w:t xml:space="preserve">Topic </w:t>
            </w:r>
            <w:r w:rsidRPr="00A25557">
              <w:rPr>
                <w:b/>
                <w:bCs/>
                <w:i/>
                <w:sz w:val="16"/>
                <w:szCs w:val="16"/>
              </w:rPr>
              <w:t>WHG F3:</w:t>
            </w:r>
            <w:r w:rsidRPr="00A25557">
              <w:rPr>
                <w:b/>
                <w:bCs/>
                <w:sz w:val="16"/>
                <w:szCs w:val="16"/>
              </w:rPr>
              <w:tab/>
            </w:r>
            <w:r w:rsidRPr="00A25557">
              <w:rPr>
                <w:b/>
                <w:bCs/>
                <w:sz w:val="16"/>
                <w:szCs w:val="16"/>
                <w:u w:val="single"/>
              </w:rPr>
              <w:t>Growth and Development of World Religions</w:t>
            </w:r>
            <w:r w:rsidRPr="00A25557">
              <w:rPr>
                <w:b/>
                <w:bCs/>
                <w:sz w:val="16"/>
                <w:szCs w:val="16"/>
              </w:rPr>
              <w:t xml:space="preserve"> - </w:t>
            </w:r>
            <w:r w:rsidRPr="00A25557">
              <w:rPr>
                <w:b/>
                <w:bCs/>
                <w:iCs/>
                <w:sz w:val="16"/>
                <w:szCs w:val="16"/>
              </w:rPr>
              <w:t>Explain the way that the world religions or belief systems of Hinduism, Judaism, Confucianism, Buddhism, Christianity, and Islam grew, including</w:t>
            </w:r>
          </w:p>
          <w:p w:rsidR="00591EE0" w:rsidRPr="00A25557" w:rsidRDefault="00591EE0" w:rsidP="00591EE0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A25557">
              <w:rPr>
                <w:b/>
                <w:bCs/>
                <w:sz w:val="16"/>
                <w:szCs w:val="16"/>
              </w:rPr>
              <w:t>spatial representations of that growth</w:t>
            </w:r>
          </w:p>
          <w:p w:rsidR="00591EE0" w:rsidRPr="00A25557" w:rsidRDefault="00591EE0" w:rsidP="00591EE0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A25557">
              <w:rPr>
                <w:b/>
                <w:bCs/>
                <w:sz w:val="16"/>
                <w:szCs w:val="16"/>
              </w:rPr>
              <w:t>interactions with culturally diverse peoples</w:t>
            </w:r>
          </w:p>
          <w:p w:rsidR="00591EE0" w:rsidRPr="00A25557" w:rsidRDefault="00591EE0" w:rsidP="00591EE0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A25557">
              <w:rPr>
                <w:b/>
                <w:bCs/>
                <w:sz w:val="16"/>
                <w:szCs w:val="16"/>
              </w:rPr>
              <w:t>responses to the challenges offered by contact with different faiths</w:t>
            </w:r>
          </w:p>
          <w:p w:rsidR="00591EE0" w:rsidRDefault="00591EE0" w:rsidP="00591EE0">
            <w:pPr>
              <w:rPr>
                <w:color w:val="000000"/>
              </w:rPr>
            </w:pP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>
            <w:pPr>
              <w:jc w:val="center"/>
              <w:rPr>
                <w:color w:val="000000"/>
              </w:rPr>
            </w:pP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591EE0" w:rsidRDefault="00591EE0" w:rsidP="00591EE0">
            <w:pPr>
              <w:rPr>
                <w:b/>
                <w:color w:val="000000"/>
              </w:rPr>
            </w:pPr>
          </w:p>
          <w:p w:rsidR="00591EE0" w:rsidRDefault="00591EE0" w:rsidP="00591EE0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 #3</w:t>
            </w:r>
          </w:p>
          <w:p w:rsidR="00591EE0" w:rsidRDefault="00591EE0" w:rsidP="00591EE0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Opening Questions found on day 19 of the Moodle page</w:t>
            </w:r>
          </w:p>
          <w:p w:rsidR="00591EE0" w:rsidRPr="00591EE0" w:rsidRDefault="00591EE0" w:rsidP="00591EE0">
            <w:pPr>
              <w:pStyle w:val="ListParagraph"/>
              <w:ind w:left="1800"/>
              <w:rPr>
                <w:b/>
                <w:color w:val="000000"/>
              </w:rPr>
            </w:pPr>
          </w:p>
          <w:p w:rsidR="00591EE0" w:rsidRDefault="00591EE0" w:rsidP="00591EE0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91EE0" w:rsidRDefault="00591EE0" w:rsidP="00591EE0">
            <w:pPr>
              <w:rPr>
                <w:b/>
                <w:color w:val="000000"/>
              </w:rPr>
            </w:pPr>
          </w:p>
          <w:p w:rsid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N/H Board </w:t>
            </w:r>
            <w:r>
              <w:rPr>
                <w:b/>
                <w:color w:val="000000"/>
              </w:rPr>
              <w:t xml:space="preserve"> </w:t>
            </w:r>
          </w:p>
          <w:p w:rsid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Field any questions students have about the assessment</w:t>
            </w:r>
          </w:p>
          <w:p w:rsid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Give out assessment #3</w:t>
            </w:r>
          </w:p>
          <w:p w:rsid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Project opening questions on screen and place students in groups to answer and discuss them. Then bring it in to a collective discussion</w:t>
            </w:r>
          </w:p>
          <w:p w:rsidR="00591EE0" w:rsidRPr="00591EE0" w:rsidRDefault="00591EE0" w:rsidP="00591EE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Reveal answers and lay down ground rules for upcoming unit due to its inherent controversy (respect, open minds, how I will not reveal any personal beliefs or advocate due to us being a public school). This will serve as our re-cap. </w:t>
            </w: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>
            <w:pPr>
              <w:jc w:val="center"/>
            </w:pPr>
          </w:p>
        </w:tc>
      </w:tr>
      <w:tr w:rsidR="00591EE0" w:rsidTr="00591EE0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____    Summarizing &amp; Note taking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</w:t>
            </w:r>
            <w:r>
              <w:t>X</w:t>
            </w:r>
            <w:r>
              <w:t>__    Cooperative Learning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____    Identifying Similarities &amp; Differences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</w:t>
            </w:r>
            <w:r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____    Nonlinguistic Representations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</w:t>
            </w:r>
            <w:r>
              <w:t>X</w:t>
            </w:r>
            <w:r>
              <w:t>__    Setting Objectives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1EE0" w:rsidRDefault="00591EE0" w:rsidP="00591EE0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1EE0" w:rsidRDefault="00591EE0" w:rsidP="00591EE0">
            <w:r>
              <w:t>____    Generating &amp; Testing Hypotheses</w:t>
            </w:r>
          </w:p>
        </w:tc>
      </w:tr>
      <w:tr w:rsidR="00591EE0" w:rsidTr="00591EE0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1EE0" w:rsidRDefault="00591EE0" w:rsidP="00591EE0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EE0" w:rsidRDefault="00591EE0" w:rsidP="00591EE0"/>
        </w:tc>
      </w:tr>
      <w:tr w:rsidR="00591EE0" w:rsidTr="00591EE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E0" w:rsidRDefault="00591EE0" w:rsidP="00591EE0">
            <w:pPr>
              <w:rPr>
                <w:b/>
              </w:rPr>
            </w:pPr>
            <w:r>
              <w:rPr>
                <w:b/>
              </w:rPr>
              <w:t xml:space="preserve">Assessment: This will be the third assessment given thus far. </w:t>
            </w:r>
          </w:p>
          <w:p w:rsidR="00591EE0" w:rsidRDefault="00591EE0" w:rsidP="00591EE0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E0" w:rsidRDefault="00591EE0" w:rsidP="00591EE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  <w:bookmarkStart w:id="0" w:name="_GoBack"/>
            <w:bookmarkEnd w:id="0"/>
          </w:p>
        </w:tc>
      </w:tr>
    </w:tbl>
    <w:p w:rsidR="00591EE0" w:rsidRDefault="00591EE0" w:rsidP="00591EE0">
      <w:pPr>
        <w:jc w:val="center"/>
      </w:pPr>
    </w:p>
    <w:p w:rsidR="00591EE0" w:rsidRDefault="00591EE0" w:rsidP="00591EE0">
      <w:pPr>
        <w:jc w:val="center"/>
      </w:pPr>
    </w:p>
    <w:p w:rsidR="00715908" w:rsidRDefault="00715908"/>
    <w:sectPr w:rsidR="0071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7F43"/>
    <w:multiLevelType w:val="hybridMultilevel"/>
    <w:tmpl w:val="34589752"/>
    <w:lvl w:ilvl="0" w:tplc="D310A9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E0"/>
    <w:rsid w:val="00591EE0"/>
    <w:rsid w:val="0071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F8255-2F79-4247-8285-84CB3445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EE0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Salciccioli, Anthony</cp:lastModifiedBy>
  <cp:revision>1</cp:revision>
  <dcterms:created xsi:type="dcterms:W3CDTF">2014-10-21T12:02:00Z</dcterms:created>
  <dcterms:modified xsi:type="dcterms:W3CDTF">2014-10-21T12:10:00Z</dcterms:modified>
</cp:coreProperties>
</file>