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9429A" w:rsidTr="00A942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Default="00A9429A" w:rsidP="00A9429A">
            <w:pPr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Class/Subject: World History “A”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Default="00A9429A" w:rsidP="00A942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17: The Library of Alexandria </w:t>
            </w:r>
          </w:p>
        </w:tc>
      </w:tr>
      <w:tr w:rsidR="00A9429A" w:rsidTr="00A9429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9A" w:rsidRDefault="00A9429A" w:rsidP="00A9429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Default="00A9429A" w:rsidP="00A9429A">
            <w:pPr>
              <w:rPr>
                <w:b/>
                <w:color w:val="000000"/>
              </w:rPr>
            </w:pPr>
          </w:p>
        </w:tc>
      </w:tr>
      <w:tr w:rsidR="00A9429A" w:rsidTr="00A942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Default="00A9429A" w:rsidP="00A942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A9429A" w:rsidRDefault="00A9429A" w:rsidP="00A9429A">
            <w:pPr>
              <w:rPr>
                <w:b/>
                <w:color w:val="000000"/>
              </w:rPr>
            </w:pPr>
          </w:p>
          <w:p w:rsidR="00A9429A" w:rsidRDefault="00A9429A" w:rsidP="00A9429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SWBAT…Evaluate the possible causes of the burning of the Library at Alexandria and draw connections between Greek history and the whole of world history.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A" w:rsidRDefault="00A9429A" w:rsidP="00A942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A9429A" w:rsidRDefault="00A9429A" w:rsidP="00A9429A">
            <w:pPr>
              <w:rPr>
                <w:b/>
                <w:color w:val="000000"/>
                <w:sz w:val="16"/>
                <w:szCs w:val="16"/>
              </w:rPr>
            </w:pPr>
          </w:p>
          <w:p w:rsidR="00A9429A" w:rsidRDefault="00A9429A" w:rsidP="00A942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Topic: </w:t>
            </w:r>
            <w:r>
              <w:rPr>
                <w:b/>
                <w:i/>
                <w:iCs/>
                <w:color w:val="000000"/>
                <w:sz w:val="16"/>
                <w:szCs w:val="16"/>
              </w:rPr>
              <w:t>WHG 4.1.1:</w:t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Crisis in the Classical World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A9429A" w:rsidRDefault="00A9429A" w:rsidP="00A9429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9429A" w:rsidRDefault="00A9429A" w:rsidP="00A942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WHG 4.1.3:</w:t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Trade Networks and Contacts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- Analyze the development, interdependence, specialization, and importance of interregional trading systems both within and between societies including </w:t>
            </w:r>
          </w:p>
          <w:p w:rsidR="00A9429A" w:rsidRDefault="00A9429A" w:rsidP="00A9429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land-based routes across the Sahara, Eurasia, and Europe</w:t>
            </w:r>
          </w:p>
          <w:p w:rsidR="00A9429A" w:rsidRDefault="00A9429A" w:rsidP="00A9429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Water-based routes across Indian Ocean, Persian Gulf, South China Sea, and Red and Mediterranean Seas.</w:t>
            </w:r>
          </w:p>
          <w:p w:rsidR="00A9429A" w:rsidRDefault="00A9429A" w:rsidP="00A9429A">
            <w:pPr>
              <w:rPr>
                <w:color w:val="000000"/>
              </w:rPr>
            </w:pPr>
          </w:p>
        </w:tc>
      </w:tr>
      <w:tr w:rsidR="00A9429A" w:rsidTr="00A9429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29A" w:rsidRDefault="00A9429A" w:rsidP="00A9429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29A" w:rsidRDefault="00A9429A" w:rsidP="00A9429A">
            <w:pPr>
              <w:jc w:val="center"/>
              <w:rPr>
                <w:color w:val="000000"/>
              </w:rPr>
            </w:pPr>
          </w:p>
        </w:tc>
      </w:tr>
      <w:tr w:rsidR="00A9429A" w:rsidTr="00A942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A" w:rsidRDefault="00A9429A" w:rsidP="00A942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A9429A" w:rsidRDefault="00A9429A" w:rsidP="00A9429A">
            <w:pPr>
              <w:rPr>
                <w:b/>
                <w:color w:val="000000"/>
              </w:rPr>
            </w:pPr>
          </w:p>
          <w:p w:rsidR="00A9429A" w:rsidRDefault="00A9429A" w:rsidP="00A9429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  <w:r w:rsidRPr="00A9429A">
              <w:rPr>
                <w:b/>
                <w:color w:val="000000"/>
              </w:rPr>
              <w:t>eading, “The Burning of the Library at A</w:t>
            </w:r>
            <w:r>
              <w:rPr>
                <w:b/>
                <w:color w:val="000000"/>
              </w:rPr>
              <w:t xml:space="preserve">lexandria”, by Preston Chesser. (Day 17 of Moodle Page) </w:t>
            </w:r>
          </w:p>
          <w:p w:rsidR="00A9429A" w:rsidRPr="00A9429A" w:rsidRDefault="00A9429A" w:rsidP="00A9429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A9429A">
              <w:rPr>
                <w:b/>
                <w:color w:val="000000"/>
              </w:rPr>
              <w:t>PowerPoint</w:t>
            </w:r>
            <w:r>
              <w:rPr>
                <w:b/>
                <w:color w:val="000000"/>
              </w:rPr>
              <w:t xml:space="preserve"> from World History Initiative</w:t>
            </w:r>
            <w:r w:rsidRPr="00A9429A">
              <w:rPr>
                <w:b/>
                <w:color w:val="000000"/>
              </w:rPr>
              <w:t xml:space="preserve">, “Greek History as World History”. </w:t>
            </w:r>
            <w:r>
              <w:rPr>
                <w:b/>
                <w:color w:val="000000"/>
              </w:rPr>
              <w:t xml:space="preserve">(Day 17 of Moodle Page) </w:t>
            </w:r>
          </w:p>
          <w:p w:rsidR="00A9429A" w:rsidRDefault="00A9429A" w:rsidP="00A9429A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Default="00A9429A" w:rsidP="00A942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A9429A" w:rsidRDefault="00A9429A" w:rsidP="00A9429A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News/This Day in History</w:t>
            </w:r>
          </w:p>
          <w:p w:rsidR="00A9429A" w:rsidRDefault="00A9429A" w:rsidP="00A9429A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Give students survey, “Top 5 most influential events in human history”- will read aloud and discuss. </w:t>
            </w:r>
          </w:p>
          <w:p w:rsidR="00A9429A" w:rsidRDefault="00A9429A" w:rsidP="00A9429A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Share with students my list that includes the Burning of the Library of Alexandria.</w:t>
            </w:r>
          </w:p>
          <w:p w:rsidR="00A9429A" w:rsidRDefault="00A9429A" w:rsidP="00A9429A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Analogy- the Internet and every library on earth are destroyed- what would happen to mankind? </w:t>
            </w:r>
          </w:p>
          <w:p w:rsidR="00A9429A" w:rsidRDefault="00A9429A" w:rsidP="00A9429A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Reading- Highlight evidence for a group, underline alibis and circle items students don’t understand. </w:t>
            </w:r>
          </w:p>
          <w:p w:rsidR="00A9429A" w:rsidRDefault="00A9429A" w:rsidP="00A9429A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Graphic organizer on board and students will share their findings. </w:t>
            </w:r>
          </w:p>
          <w:p w:rsidR="00A9429A" w:rsidRDefault="00A9429A" w:rsidP="00A9429A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PowerPoint/students take notes</w:t>
            </w:r>
          </w:p>
          <w:p w:rsidR="00A9429A" w:rsidRDefault="00A9429A" w:rsidP="00A9429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Summation</w:t>
            </w:r>
          </w:p>
        </w:tc>
      </w:tr>
      <w:tr w:rsidR="00A9429A" w:rsidTr="00A9429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29A" w:rsidRDefault="00A9429A" w:rsidP="00A9429A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29A" w:rsidRDefault="00A9429A" w:rsidP="00A9429A">
            <w:pPr>
              <w:jc w:val="center"/>
            </w:pPr>
          </w:p>
        </w:tc>
      </w:tr>
      <w:tr w:rsidR="00A9429A" w:rsidTr="00A9429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29A" w:rsidRDefault="00A9429A" w:rsidP="00A942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9429A" w:rsidTr="00A9429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429A" w:rsidRDefault="00A9429A" w:rsidP="00A9429A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429A" w:rsidRDefault="00A9429A" w:rsidP="00A9429A">
            <w:r>
              <w:t>__X__    Summarizing &amp; Note taking</w:t>
            </w:r>
          </w:p>
        </w:tc>
      </w:tr>
      <w:tr w:rsidR="00A9429A" w:rsidTr="00A9429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429A" w:rsidRDefault="00A9429A" w:rsidP="00A9429A">
            <w:r>
              <w:t xml:space="preserve">__X__    Guided Practice (Reading)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429A" w:rsidRDefault="00A9429A" w:rsidP="00A9429A">
            <w:r>
              <w:t>____    Cooperative Learning</w:t>
            </w:r>
          </w:p>
        </w:tc>
      </w:tr>
      <w:tr w:rsidR="00A9429A" w:rsidTr="00A9429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429A" w:rsidRDefault="00A9429A" w:rsidP="00A9429A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429A" w:rsidRDefault="00A9429A" w:rsidP="00A9429A">
            <w:r>
              <w:t>____    Identifying Similarities &amp; Differences</w:t>
            </w:r>
          </w:p>
        </w:tc>
      </w:tr>
      <w:tr w:rsidR="00A9429A" w:rsidTr="00A9429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429A" w:rsidRDefault="00A9429A" w:rsidP="00A9429A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429A" w:rsidRDefault="00A9429A" w:rsidP="00A9429A">
            <w:r>
              <w:t>__X__    Nonlinguistic Representations (maps from PP)</w:t>
            </w:r>
          </w:p>
        </w:tc>
      </w:tr>
      <w:tr w:rsidR="00A9429A" w:rsidTr="00A9429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429A" w:rsidRDefault="00A9429A" w:rsidP="00A9429A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429A" w:rsidRDefault="00A9429A" w:rsidP="00A9429A">
            <w:r>
              <w:t>____    Setting Objectives</w:t>
            </w:r>
          </w:p>
        </w:tc>
      </w:tr>
      <w:tr w:rsidR="00A9429A" w:rsidTr="00A9429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429A" w:rsidRDefault="00A9429A" w:rsidP="00A9429A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429A" w:rsidRDefault="00A9429A" w:rsidP="00A9429A">
            <w:r>
              <w:t xml:space="preserve">__X__    Generating &amp; Testing Hypotheses (“Guess what the top five will be on my list”) </w:t>
            </w:r>
          </w:p>
        </w:tc>
      </w:tr>
      <w:tr w:rsidR="00A9429A" w:rsidTr="00A9429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29A" w:rsidRDefault="00A9429A" w:rsidP="00A9429A">
            <w:r>
              <w:t>__X__    Independent Practice (Reading skills)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29A" w:rsidRDefault="00A9429A" w:rsidP="00A9429A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A9429A" w:rsidTr="00A9429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29A" w:rsidRDefault="00A9429A" w:rsidP="00A9429A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29A" w:rsidRDefault="00A9429A" w:rsidP="00A9429A"/>
        </w:tc>
      </w:tr>
      <w:tr w:rsidR="00A9429A" w:rsidTr="00A9429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A" w:rsidRDefault="00A9429A" w:rsidP="00A9429A">
            <w:pPr>
              <w:rPr>
                <w:b/>
              </w:rPr>
            </w:pPr>
            <w:r>
              <w:rPr>
                <w:b/>
              </w:rPr>
              <w:t xml:space="preserve">Assessment: Students were given a participation grade and the material will be assessed on the upcoming exam. </w:t>
            </w:r>
          </w:p>
          <w:p w:rsidR="00A9429A" w:rsidRDefault="00A9429A" w:rsidP="00A9429A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Default="00A9429A" w:rsidP="00A942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This PowerPoint is used after receiving express permission from the University of Michigan’s World History Initiative. </w:t>
            </w:r>
          </w:p>
        </w:tc>
      </w:tr>
    </w:tbl>
    <w:p w:rsidR="00A9429A" w:rsidRDefault="00A9429A" w:rsidP="00A9429A">
      <w:pPr>
        <w:jc w:val="center"/>
      </w:pPr>
    </w:p>
    <w:p w:rsidR="00E203CB" w:rsidRDefault="00E203CB"/>
    <w:sectPr w:rsidR="00E2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A"/>
    <w:rsid w:val="00960545"/>
    <w:rsid w:val="00A9429A"/>
    <w:rsid w:val="00E2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9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9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2</cp:revision>
  <dcterms:created xsi:type="dcterms:W3CDTF">2014-10-20T15:45:00Z</dcterms:created>
  <dcterms:modified xsi:type="dcterms:W3CDTF">2014-10-20T15:45:00Z</dcterms:modified>
</cp:coreProperties>
</file>