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72314" w:rsidTr="00572314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“A”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11, 12, and 13: Ancient Civilizations Project</w:t>
            </w: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72314" w:rsidRPr="001433EE" w:rsidRDefault="00572314" w:rsidP="00572314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Improve their research skills and create a project that demonstrates what constitutes civilized man amongst our ancient peoples.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572314" w:rsidRPr="003B5212" w:rsidRDefault="00572314" w:rsidP="0057231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B5212">
              <w:rPr>
                <w:b/>
                <w:color w:val="000000"/>
                <w:sz w:val="16"/>
                <w:szCs w:val="16"/>
              </w:rPr>
              <w:t>Topic:</w:t>
            </w:r>
            <w:r w:rsidRPr="003B5212">
              <w:rPr>
                <w:bCs/>
                <w:i/>
                <w:sz w:val="16"/>
                <w:szCs w:val="16"/>
              </w:rPr>
              <w:t xml:space="preserve"> </w:t>
            </w:r>
            <w:r w:rsidRPr="003B5212">
              <w:rPr>
                <w:b/>
                <w:bCs/>
                <w:i/>
                <w:color w:val="000000"/>
                <w:sz w:val="16"/>
                <w:szCs w:val="16"/>
              </w:rPr>
              <w:t>WHG F2:</w:t>
            </w:r>
            <w:r w:rsidRPr="003B521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B5212">
              <w:rPr>
                <w:b/>
                <w:bCs/>
                <w:color w:val="000000"/>
                <w:sz w:val="16"/>
                <w:szCs w:val="16"/>
                <w:u w:val="single"/>
              </w:rPr>
              <w:t>Systems of Human Organizations</w:t>
            </w:r>
            <w:r w:rsidRPr="003B5212"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3B5212">
              <w:rPr>
                <w:b/>
                <w:bCs/>
                <w:iCs/>
                <w:color w:val="000000"/>
                <w:sz w:val="16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Changes brought on by the Agricultural Revolution, including the environmental impact of settlements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TWO ancient river civilizations, such as those that formed around the Nile, Indus, Tigris-Euphrates, or Yangtze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Classical China or India (Han China or Gupta empires)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Classical Mediterranean (Greece and Rome)</w:t>
            </w:r>
          </w:p>
          <w:p w:rsidR="00572314" w:rsidRPr="001433EE" w:rsidRDefault="00572314" w:rsidP="00572314">
            <w:pPr>
              <w:rPr>
                <w:color w:val="000000"/>
              </w:rPr>
            </w:pP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color w:val="000000"/>
              </w:rPr>
            </w:pP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72314" w:rsidRDefault="00572314" w:rsidP="00572314">
            <w:pPr>
              <w:rPr>
                <w:b/>
                <w:color w:val="000000"/>
              </w:rPr>
            </w:pPr>
          </w:p>
          <w:p w:rsidR="00572314" w:rsidRDefault="00572314" w:rsidP="0057231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Lab</w:t>
            </w:r>
          </w:p>
          <w:p w:rsidR="00572314" w:rsidRPr="00572314" w:rsidRDefault="00572314" w:rsidP="0057231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572314">
              <w:rPr>
                <w:b/>
                <w:color w:val="000000"/>
              </w:rPr>
              <w:t>Project sheet</w:t>
            </w:r>
          </w:p>
          <w:p w:rsidR="00572314" w:rsidRPr="001433EE" w:rsidRDefault="00572314" w:rsidP="00572314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572314" w:rsidRDefault="00572314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N/H Board- every day</w:t>
            </w:r>
          </w:p>
          <w:p w:rsidR="00572314" w:rsidRDefault="00572314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will begin every class giving tips and reminders on how to do the project correctly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then go to the lab and work on the project. I will circulate throughout the room helping where needed. 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>
            <w:pPr>
              <w:jc w:val="center"/>
            </w:pPr>
          </w:p>
        </w:tc>
      </w:tr>
      <w:tr w:rsidR="00572314" w:rsidTr="00572314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Summarizing &amp; Note taking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Cooperative Learning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Identifying Similarities &amp; Differences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Nonlinguistic Representations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Setting Objectives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Generating &amp; Testing Hypotheses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sz w:val="16"/>
                <w:szCs w:val="16"/>
              </w:rPr>
            </w:pPr>
            <w:r>
              <w:t>__X__    Other</w:t>
            </w:r>
            <w:r>
              <w:rPr>
                <w:sz w:val="16"/>
                <w:szCs w:val="16"/>
              </w:rPr>
              <w:t xml:space="preserve">(Research skills) </w:t>
            </w: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/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project counts as an assessment. </w:t>
            </w:r>
          </w:p>
          <w:p w:rsidR="00572314" w:rsidRPr="001433EE" w:rsidRDefault="00572314" w:rsidP="00572314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 xml:space="preserve">Read the rubric at the end of the project in order to receive the highest score. </w:t>
            </w:r>
            <w:bookmarkStart w:id="0" w:name="_GoBack"/>
            <w:bookmarkEnd w:id="0"/>
          </w:p>
        </w:tc>
      </w:tr>
    </w:tbl>
    <w:p w:rsidR="00572314" w:rsidRDefault="00572314" w:rsidP="00572314">
      <w:pPr>
        <w:jc w:val="center"/>
      </w:pPr>
    </w:p>
    <w:p w:rsidR="003863A8" w:rsidRDefault="003863A8"/>
    <w:sectPr w:rsidR="0038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B97"/>
    <w:multiLevelType w:val="hybridMultilevel"/>
    <w:tmpl w:val="F4424BD2"/>
    <w:lvl w:ilvl="0" w:tplc="C7C0C3D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14"/>
    <w:rsid w:val="003863A8"/>
    <w:rsid w:val="005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14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14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2014-10-20T11:53:00Z</dcterms:created>
  <dcterms:modified xsi:type="dcterms:W3CDTF">2014-10-20T11:56:00Z</dcterms:modified>
</cp:coreProperties>
</file>