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FC47ED" w14:paraId="7AB7C7CA" w14:textId="77777777" w:rsidTr="001734A3">
        <w:tc>
          <w:tcPr>
            <w:tcW w:w="5868" w:type="dxa"/>
            <w:tcBorders>
              <w:bottom w:val="single" w:sz="4" w:space="0" w:color="auto"/>
            </w:tcBorders>
            <w:shd w:val="clear" w:color="auto" w:fill="auto"/>
          </w:tcPr>
          <w:p w14:paraId="00EA971A" w14:textId="77777777" w:rsidR="001734A3" w:rsidRPr="00D924F8" w:rsidRDefault="006D0984" w:rsidP="00FC47ED">
            <w:pPr>
              <w:spacing w:after="0" w:line="240" w:lineRule="auto"/>
              <w:rPr>
                <w:rFonts w:ascii="Arial" w:eastAsia="Times New Roman" w:hAnsi="Arial" w:cs="Arial"/>
                <w:b/>
                <w:color w:val="000000"/>
                <w:sz w:val="20"/>
                <w:szCs w:val="20"/>
              </w:rPr>
            </w:pPr>
            <w:r w:rsidRPr="00D924F8">
              <w:rPr>
                <w:rFonts w:ascii="Arial" w:eastAsia="Times New Roman" w:hAnsi="Arial" w:cs="Arial"/>
                <w:b/>
                <w:color w:val="000000"/>
                <w:sz w:val="20"/>
                <w:szCs w:val="20"/>
              </w:rPr>
              <w:t xml:space="preserve">Class/Subject: Philosophy </w:t>
            </w:r>
          </w:p>
        </w:tc>
        <w:tc>
          <w:tcPr>
            <w:tcW w:w="5868" w:type="dxa"/>
            <w:tcBorders>
              <w:bottom w:val="single" w:sz="4" w:space="0" w:color="auto"/>
            </w:tcBorders>
            <w:shd w:val="clear" w:color="auto" w:fill="auto"/>
          </w:tcPr>
          <w:p w14:paraId="42B37C63" w14:textId="77777777" w:rsidR="001734A3" w:rsidRPr="00D924F8" w:rsidRDefault="00672348" w:rsidP="001734A3">
            <w:pPr>
              <w:spacing w:after="0" w:line="240" w:lineRule="auto"/>
              <w:rPr>
                <w:rFonts w:ascii="Arial" w:eastAsia="Times New Roman" w:hAnsi="Arial" w:cs="Arial"/>
                <w:b/>
                <w:color w:val="000000"/>
                <w:sz w:val="20"/>
                <w:szCs w:val="20"/>
              </w:rPr>
            </w:pPr>
            <w:r w:rsidRPr="00D924F8">
              <w:rPr>
                <w:rFonts w:ascii="Arial" w:eastAsia="Times New Roman" w:hAnsi="Arial" w:cs="Arial"/>
                <w:b/>
                <w:color w:val="000000"/>
                <w:sz w:val="20"/>
                <w:szCs w:val="20"/>
              </w:rPr>
              <w:t>Lesson 23</w:t>
            </w:r>
            <w:r w:rsidR="00924874" w:rsidRPr="00D924F8">
              <w:rPr>
                <w:rFonts w:ascii="Arial" w:eastAsia="Times New Roman" w:hAnsi="Arial" w:cs="Arial"/>
                <w:b/>
                <w:color w:val="000000"/>
                <w:sz w:val="20"/>
                <w:szCs w:val="20"/>
              </w:rPr>
              <w:t>- “Consequentialism in Ethics</w:t>
            </w:r>
            <w:r w:rsidR="00B3231B" w:rsidRPr="00D924F8">
              <w:rPr>
                <w:rFonts w:ascii="Arial" w:eastAsia="Times New Roman" w:hAnsi="Arial" w:cs="Arial"/>
                <w:b/>
                <w:color w:val="000000"/>
                <w:sz w:val="20"/>
                <w:szCs w:val="20"/>
              </w:rPr>
              <w:t xml:space="preserve">” </w:t>
            </w:r>
          </w:p>
        </w:tc>
      </w:tr>
      <w:tr w:rsidR="001734A3" w:rsidRPr="00FC47ED" w14:paraId="31112049" w14:textId="77777777" w:rsidTr="00FC47ED">
        <w:trPr>
          <w:trHeight w:val="41"/>
        </w:trPr>
        <w:tc>
          <w:tcPr>
            <w:tcW w:w="5868" w:type="dxa"/>
            <w:tcBorders>
              <w:top w:val="single" w:sz="4" w:space="0" w:color="auto"/>
              <w:left w:val="nil"/>
              <w:bottom w:val="single" w:sz="4" w:space="0" w:color="auto"/>
              <w:right w:val="single" w:sz="4" w:space="0" w:color="auto"/>
            </w:tcBorders>
            <w:shd w:val="clear" w:color="auto" w:fill="auto"/>
          </w:tcPr>
          <w:p w14:paraId="77789647" w14:textId="77777777" w:rsidR="001734A3" w:rsidRPr="00FC47ED" w:rsidRDefault="001734A3" w:rsidP="001734A3">
            <w:pPr>
              <w:spacing w:after="0" w:line="240" w:lineRule="auto"/>
              <w:jc w:val="center"/>
              <w:rPr>
                <w:rFonts w:ascii="Arial" w:eastAsia="Times New Roman" w:hAnsi="Arial" w:cs="Arial"/>
                <w:color w:val="000000"/>
                <w:sz w:val="16"/>
                <w:szCs w:val="16"/>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682A1268" w14:textId="77777777" w:rsidR="001734A3" w:rsidRPr="00FC47ED" w:rsidRDefault="001734A3" w:rsidP="001734A3">
            <w:pPr>
              <w:spacing w:after="0" w:line="240" w:lineRule="auto"/>
              <w:rPr>
                <w:rFonts w:ascii="Arial" w:eastAsia="Times New Roman" w:hAnsi="Arial" w:cs="Arial"/>
                <w:b/>
                <w:color w:val="000000"/>
                <w:sz w:val="16"/>
                <w:szCs w:val="16"/>
              </w:rPr>
            </w:pPr>
          </w:p>
        </w:tc>
      </w:tr>
      <w:tr w:rsidR="001734A3" w:rsidRPr="00FC47ED" w14:paraId="4179B0F9" w14:textId="77777777" w:rsidTr="001734A3">
        <w:tc>
          <w:tcPr>
            <w:tcW w:w="5868" w:type="dxa"/>
            <w:tcBorders>
              <w:top w:val="single" w:sz="4" w:space="0" w:color="auto"/>
              <w:bottom w:val="single" w:sz="4" w:space="0" w:color="auto"/>
            </w:tcBorders>
            <w:shd w:val="clear" w:color="auto" w:fill="auto"/>
          </w:tcPr>
          <w:p w14:paraId="791057B3" w14:textId="77777777" w:rsidR="001734A3" w:rsidRPr="00FC47ED" w:rsidRDefault="001734A3" w:rsidP="001734A3">
            <w:pPr>
              <w:spacing w:after="0" w:line="240" w:lineRule="auto"/>
              <w:rPr>
                <w:rFonts w:ascii="Arial" w:eastAsia="Times New Roman" w:hAnsi="Arial" w:cs="Arial"/>
                <w:b/>
                <w:color w:val="000000"/>
                <w:sz w:val="20"/>
                <w:szCs w:val="20"/>
              </w:rPr>
            </w:pPr>
            <w:r w:rsidRPr="00FC47ED">
              <w:rPr>
                <w:rFonts w:ascii="Arial" w:eastAsia="Times New Roman" w:hAnsi="Arial" w:cs="Arial"/>
                <w:b/>
                <w:color w:val="000000"/>
                <w:sz w:val="20"/>
                <w:szCs w:val="20"/>
              </w:rPr>
              <w:t>Objective(s)</w:t>
            </w:r>
            <w:r w:rsidR="00B3231B" w:rsidRPr="00FC47ED">
              <w:rPr>
                <w:rFonts w:ascii="Arial" w:eastAsia="Times New Roman" w:hAnsi="Arial" w:cs="Arial"/>
                <w:b/>
                <w:color w:val="000000"/>
                <w:sz w:val="20"/>
                <w:szCs w:val="20"/>
              </w:rPr>
              <w:t xml:space="preserve">: </w:t>
            </w:r>
          </w:p>
          <w:p w14:paraId="03015D4D" w14:textId="77777777" w:rsidR="00B3231B" w:rsidRPr="00FC47ED" w:rsidRDefault="00B3231B" w:rsidP="001734A3">
            <w:pPr>
              <w:spacing w:after="0" w:line="240" w:lineRule="auto"/>
              <w:rPr>
                <w:rFonts w:ascii="Arial" w:eastAsia="Times New Roman" w:hAnsi="Arial" w:cs="Arial"/>
                <w:b/>
                <w:color w:val="000000"/>
                <w:sz w:val="20"/>
                <w:szCs w:val="20"/>
              </w:rPr>
            </w:pPr>
          </w:p>
          <w:p w14:paraId="6664FC68" w14:textId="77777777" w:rsidR="00B3231B" w:rsidRPr="00FC47ED" w:rsidRDefault="009067E8" w:rsidP="001734A3">
            <w:pPr>
              <w:spacing w:after="0" w:line="240" w:lineRule="auto"/>
              <w:rPr>
                <w:rFonts w:ascii="Arial" w:eastAsia="Times New Roman" w:hAnsi="Arial" w:cs="Arial"/>
                <w:b/>
                <w:color w:val="000000"/>
                <w:sz w:val="20"/>
                <w:szCs w:val="20"/>
              </w:rPr>
            </w:pPr>
            <w:r w:rsidRPr="00FC47ED">
              <w:rPr>
                <w:rFonts w:ascii="Arial" w:eastAsia="Times New Roman" w:hAnsi="Arial" w:cs="Arial"/>
                <w:b/>
                <w:color w:val="000000"/>
                <w:sz w:val="20"/>
                <w:szCs w:val="20"/>
              </w:rPr>
              <w:t>SWB</w:t>
            </w:r>
            <w:r w:rsidR="00924874" w:rsidRPr="00FC47ED">
              <w:rPr>
                <w:rFonts w:ascii="Arial" w:eastAsia="Times New Roman" w:hAnsi="Arial" w:cs="Arial"/>
                <w:b/>
                <w:color w:val="000000"/>
                <w:sz w:val="20"/>
                <w:szCs w:val="20"/>
              </w:rPr>
              <w:t xml:space="preserve">AT define and distinguish between the varying types of consequentialist philosophies by evaluating hypothetical ethical situations. SWBAT then evaluate what they personally feel to be the most ethical. </w:t>
            </w:r>
          </w:p>
          <w:p w14:paraId="4B340CC8" w14:textId="77777777" w:rsidR="001734A3" w:rsidRPr="00FC47ED" w:rsidRDefault="001734A3" w:rsidP="001734A3">
            <w:pPr>
              <w:spacing w:after="0" w:line="240" w:lineRule="auto"/>
              <w:rPr>
                <w:rFonts w:ascii="Arial" w:eastAsia="Times New Roman" w:hAnsi="Arial" w:cs="Arial"/>
                <w:color w:val="000000"/>
                <w:sz w:val="16"/>
                <w:szCs w:val="16"/>
              </w:rPr>
            </w:pPr>
          </w:p>
        </w:tc>
        <w:tc>
          <w:tcPr>
            <w:tcW w:w="5868" w:type="dxa"/>
            <w:tcBorders>
              <w:top w:val="single" w:sz="4" w:space="0" w:color="auto"/>
              <w:bottom w:val="single" w:sz="4" w:space="0" w:color="auto"/>
            </w:tcBorders>
            <w:shd w:val="clear" w:color="auto" w:fill="auto"/>
          </w:tcPr>
          <w:p w14:paraId="26DB2DD3" w14:textId="77777777" w:rsidR="00B3231B" w:rsidRPr="00FC47ED" w:rsidRDefault="009067E8" w:rsidP="006D0984">
            <w:pPr>
              <w:spacing w:after="0" w:line="240" w:lineRule="auto"/>
              <w:rPr>
                <w:rFonts w:ascii="Arial" w:eastAsia="Times New Roman" w:hAnsi="Arial" w:cs="Arial"/>
                <w:b/>
                <w:color w:val="000000"/>
                <w:sz w:val="40"/>
                <w:szCs w:val="40"/>
              </w:rPr>
            </w:pPr>
            <w:r w:rsidRPr="00FC47ED">
              <w:rPr>
                <w:rFonts w:ascii="Arial" w:eastAsia="Times New Roman" w:hAnsi="Arial" w:cs="Arial"/>
                <w:b/>
                <w:color w:val="000000"/>
                <w:sz w:val="40"/>
                <w:szCs w:val="40"/>
              </w:rPr>
              <w:t xml:space="preserve"> </w:t>
            </w:r>
            <w:r w:rsidR="00FC47ED" w:rsidRPr="00FC47ED">
              <w:rPr>
                <w:rFonts w:ascii="Arial" w:eastAsia="Times New Roman" w:hAnsi="Arial" w:cs="Arial"/>
                <w:b/>
                <w:color w:val="000000"/>
                <w:sz w:val="40"/>
                <w:szCs w:val="40"/>
              </w:rPr>
              <w:t xml:space="preserve"> Unit- “ETHICS”</w:t>
            </w:r>
          </w:p>
        </w:tc>
      </w:tr>
      <w:tr w:rsidR="001734A3" w:rsidRPr="00FC47ED" w14:paraId="44B2CB23" w14:textId="77777777" w:rsidTr="001734A3">
        <w:tc>
          <w:tcPr>
            <w:tcW w:w="5868" w:type="dxa"/>
            <w:tcBorders>
              <w:top w:val="single" w:sz="4" w:space="0" w:color="auto"/>
              <w:left w:val="nil"/>
              <w:bottom w:val="single" w:sz="4" w:space="0" w:color="auto"/>
              <w:right w:val="nil"/>
            </w:tcBorders>
            <w:shd w:val="clear" w:color="auto" w:fill="auto"/>
          </w:tcPr>
          <w:p w14:paraId="74871892" w14:textId="77777777" w:rsidR="001734A3" w:rsidRPr="00FC47ED" w:rsidRDefault="001734A3" w:rsidP="001734A3">
            <w:pPr>
              <w:spacing w:after="0" w:line="240" w:lineRule="auto"/>
              <w:jc w:val="center"/>
              <w:rPr>
                <w:rFonts w:ascii="Arial" w:eastAsia="Times New Roman" w:hAnsi="Arial" w:cs="Arial"/>
                <w:color w:val="000000"/>
                <w:sz w:val="16"/>
                <w:szCs w:val="16"/>
              </w:rPr>
            </w:pPr>
          </w:p>
        </w:tc>
        <w:tc>
          <w:tcPr>
            <w:tcW w:w="5868" w:type="dxa"/>
            <w:tcBorders>
              <w:top w:val="single" w:sz="4" w:space="0" w:color="auto"/>
              <w:left w:val="nil"/>
              <w:bottom w:val="single" w:sz="4" w:space="0" w:color="auto"/>
              <w:right w:val="nil"/>
            </w:tcBorders>
            <w:shd w:val="clear" w:color="auto" w:fill="auto"/>
          </w:tcPr>
          <w:p w14:paraId="7DC68A41" w14:textId="77777777" w:rsidR="001734A3" w:rsidRPr="00FC47ED" w:rsidRDefault="001734A3" w:rsidP="001734A3">
            <w:pPr>
              <w:spacing w:after="0" w:line="240" w:lineRule="auto"/>
              <w:jc w:val="center"/>
              <w:rPr>
                <w:rFonts w:ascii="Arial" w:eastAsia="Times New Roman" w:hAnsi="Arial" w:cs="Arial"/>
                <w:color w:val="000000"/>
                <w:sz w:val="16"/>
                <w:szCs w:val="16"/>
              </w:rPr>
            </w:pPr>
          </w:p>
        </w:tc>
      </w:tr>
      <w:tr w:rsidR="001734A3" w:rsidRPr="00FC47ED" w14:paraId="06A4F1C0" w14:textId="77777777" w:rsidTr="001734A3">
        <w:tc>
          <w:tcPr>
            <w:tcW w:w="5868" w:type="dxa"/>
            <w:tcBorders>
              <w:top w:val="single" w:sz="4" w:space="0" w:color="auto"/>
              <w:bottom w:val="single" w:sz="4" w:space="0" w:color="auto"/>
            </w:tcBorders>
            <w:shd w:val="clear" w:color="auto" w:fill="auto"/>
          </w:tcPr>
          <w:p w14:paraId="1A27CA5E" w14:textId="77777777" w:rsidR="001734A3" w:rsidRPr="00FC47ED" w:rsidRDefault="006D0984" w:rsidP="001734A3">
            <w:pPr>
              <w:spacing w:after="0" w:line="240" w:lineRule="auto"/>
              <w:rPr>
                <w:rFonts w:ascii="Arial" w:eastAsia="Times New Roman" w:hAnsi="Arial" w:cs="Arial"/>
                <w:b/>
                <w:color w:val="000000"/>
                <w:sz w:val="16"/>
                <w:szCs w:val="16"/>
              </w:rPr>
            </w:pPr>
            <w:r w:rsidRPr="00FC47ED">
              <w:rPr>
                <w:rFonts w:ascii="Arial" w:eastAsia="Times New Roman" w:hAnsi="Arial" w:cs="Arial"/>
                <w:b/>
                <w:color w:val="000000"/>
                <w:sz w:val="16"/>
                <w:szCs w:val="16"/>
              </w:rPr>
              <w:t>Philosophical Quote of the Day</w:t>
            </w:r>
            <w:r w:rsidR="001734A3" w:rsidRPr="00FC47ED">
              <w:rPr>
                <w:rFonts w:ascii="Arial" w:eastAsia="Times New Roman" w:hAnsi="Arial" w:cs="Arial"/>
                <w:b/>
                <w:color w:val="000000"/>
                <w:sz w:val="16"/>
                <w:szCs w:val="16"/>
              </w:rPr>
              <w:t xml:space="preserve">: </w:t>
            </w:r>
          </w:p>
          <w:p w14:paraId="038B4B06" w14:textId="77777777" w:rsidR="00B3231B" w:rsidRPr="00FC47ED" w:rsidRDefault="00B3231B" w:rsidP="001734A3">
            <w:pPr>
              <w:spacing w:after="0" w:line="240" w:lineRule="auto"/>
              <w:rPr>
                <w:rFonts w:ascii="Arial" w:eastAsia="Times New Roman" w:hAnsi="Arial" w:cs="Arial"/>
                <w:b/>
                <w:color w:val="000000"/>
                <w:sz w:val="16"/>
                <w:szCs w:val="16"/>
              </w:rPr>
            </w:pPr>
          </w:p>
          <w:p w14:paraId="7CC15AAE" w14:textId="0DE21814" w:rsidR="001734A3" w:rsidRPr="00FC47ED" w:rsidRDefault="009067E8" w:rsidP="00D924F8">
            <w:pPr>
              <w:spacing w:after="0" w:line="240" w:lineRule="auto"/>
              <w:rPr>
                <w:rFonts w:ascii="Arial" w:eastAsia="Times New Roman" w:hAnsi="Arial" w:cs="Arial"/>
                <w:b/>
                <w:color w:val="000000"/>
                <w:sz w:val="16"/>
                <w:szCs w:val="16"/>
              </w:rPr>
            </w:pPr>
            <w:r w:rsidRPr="00FC47ED">
              <w:rPr>
                <w:rFonts w:ascii="Arial" w:eastAsia="Times New Roman" w:hAnsi="Arial" w:cs="Arial"/>
                <w:i/>
                <w:color w:val="000000"/>
                <w:sz w:val="16"/>
                <w:szCs w:val="16"/>
              </w:rPr>
              <w:t>“</w:t>
            </w:r>
            <w:hyperlink r:id="rId7" w:tooltip="view quote" w:history="1">
              <w:r w:rsidR="00853035" w:rsidRPr="00FC47ED">
                <w:rPr>
                  <w:rStyle w:val="Hyperlink"/>
                  <w:rFonts w:ascii="Arial" w:eastAsia="Times New Roman" w:hAnsi="Arial" w:cs="Arial"/>
                  <w:i/>
                  <w:color w:val="auto"/>
                  <w:sz w:val="16"/>
                  <w:szCs w:val="16"/>
                  <w:u w:val="none"/>
                </w:rPr>
                <w:t>The greatest happiness of the greatest number is the foundation of morals and legislation.</w:t>
              </w:r>
            </w:hyperlink>
            <w:r w:rsidR="000E1250" w:rsidRPr="00FC47ED">
              <w:rPr>
                <w:rFonts w:ascii="Arial" w:eastAsia="Times New Roman" w:hAnsi="Arial" w:cs="Arial"/>
                <w:i/>
                <w:sz w:val="16"/>
                <w:szCs w:val="16"/>
              </w:rPr>
              <w:t>” -</w:t>
            </w:r>
            <w:hyperlink r:id="rId8" w:tooltip="view quote" w:history="1">
              <w:r w:rsidR="00853035" w:rsidRPr="00FC47ED">
                <w:rPr>
                  <w:rStyle w:val="Hyperlink"/>
                  <w:rFonts w:ascii="Arial" w:eastAsia="Times New Roman" w:hAnsi="Arial" w:cs="Arial"/>
                  <w:b/>
                  <w:bCs/>
                  <w:i/>
                  <w:color w:val="auto"/>
                  <w:sz w:val="16"/>
                  <w:szCs w:val="16"/>
                  <w:u w:val="none"/>
                </w:rPr>
                <w:t>Jeremy Bentham</w:t>
              </w:r>
            </w:hyperlink>
          </w:p>
        </w:tc>
        <w:tc>
          <w:tcPr>
            <w:tcW w:w="5868" w:type="dxa"/>
            <w:tcBorders>
              <w:top w:val="single" w:sz="4" w:space="0" w:color="auto"/>
              <w:bottom w:val="single" w:sz="4" w:space="0" w:color="auto"/>
            </w:tcBorders>
            <w:shd w:val="clear" w:color="auto" w:fill="auto"/>
          </w:tcPr>
          <w:p w14:paraId="20C0CBEF" w14:textId="77777777" w:rsidR="001734A3" w:rsidRPr="00FC47ED" w:rsidRDefault="002371A5" w:rsidP="001734A3">
            <w:pPr>
              <w:spacing w:after="0" w:line="240" w:lineRule="auto"/>
              <w:rPr>
                <w:rFonts w:ascii="Arial" w:eastAsia="Times New Roman" w:hAnsi="Arial" w:cs="Arial"/>
                <w:b/>
                <w:color w:val="000000"/>
                <w:sz w:val="16"/>
                <w:szCs w:val="16"/>
              </w:rPr>
            </w:pPr>
            <w:r w:rsidRPr="00FC47ED">
              <w:rPr>
                <w:rFonts w:ascii="Arial" w:eastAsia="Times New Roman" w:hAnsi="Arial" w:cs="Arial"/>
                <w:b/>
                <w:color w:val="000000"/>
                <w:sz w:val="16"/>
                <w:szCs w:val="16"/>
              </w:rPr>
              <w:t>Philosophical Video</w:t>
            </w:r>
            <w:r w:rsidR="006D0984" w:rsidRPr="00FC47ED">
              <w:rPr>
                <w:rFonts w:ascii="Arial" w:eastAsia="Times New Roman" w:hAnsi="Arial" w:cs="Arial"/>
                <w:b/>
                <w:color w:val="000000"/>
                <w:sz w:val="16"/>
                <w:szCs w:val="16"/>
              </w:rPr>
              <w:t xml:space="preserve"> of the Day</w:t>
            </w:r>
            <w:r w:rsidR="001734A3" w:rsidRPr="00FC47ED">
              <w:rPr>
                <w:rFonts w:ascii="Arial" w:eastAsia="Times New Roman" w:hAnsi="Arial" w:cs="Arial"/>
                <w:b/>
                <w:color w:val="000000"/>
                <w:sz w:val="16"/>
                <w:szCs w:val="16"/>
              </w:rPr>
              <w:t xml:space="preserve">: </w:t>
            </w:r>
          </w:p>
          <w:p w14:paraId="1F5C5A15" w14:textId="77777777" w:rsidR="00586423" w:rsidRPr="00FC47ED" w:rsidRDefault="00586423" w:rsidP="001734A3">
            <w:pPr>
              <w:spacing w:after="0" w:line="240" w:lineRule="auto"/>
              <w:rPr>
                <w:rFonts w:ascii="Arial" w:eastAsia="Times New Roman" w:hAnsi="Arial" w:cs="Arial"/>
                <w:b/>
                <w:color w:val="000000"/>
                <w:sz w:val="16"/>
                <w:szCs w:val="16"/>
              </w:rPr>
            </w:pPr>
          </w:p>
          <w:p w14:paraId="3E05FC18" w14:textId="35C25CCE" w:rsidR="00B3231B" w:rsidRPr="00FC47ED" w:rsidRDefault="00586423" w:rsidP="00D924F8">
            <w:pPr>
              <w:spacing w:after="0" w:line="240" w:lineRule="auto"/>
              <w:rPr>
                <w:rFonts w:ascii="Arial" w:eastAsia="Times New Roman" w:hAnsi="Arial" w:cs="Arial"/>
                <w:i/>
                <w:color w:val="000000"/>
                <w:sz w:val="16"/>
                <w:szCs w:val="16"/>
              </w:rPr>
            </w:pPr>
            <w:r w:rsidRPr="00FC47ED">
              <w:rPr>
                <w:rFonts w:ascii="Arial" w:eastAsia="Times New Roman" w:hAnsi="Arial" w:cs="Arial"/>
                <w:b/>
                <w:color w:val="000000"/>
                <w:sz w:val="16"/>
                <w:szCs w:val="16"/>
              </w:rPr>
              <w:t xml:space="preserve">“Bentham in 3 Minutes”- </w:t>
            </w:r>
            <w:hyperlink r:id="rId9" w:history="1">
              <w:r w:rsidRPr="00FC47ED">
                <w:rPr>
                  <w:rStyle w:val="Hyperlink"/>
                  <w:rFonts w:ascii="Arial" w:eastAsia="Times New Roman" w:hAnsi="Arial" w:cs="Arial"/>
                  <w:b/>
                  <w:sz w:val="16"/>
                  <w:szCs w:val="16"/>
                </w:rPr>
                <w:t>https://www.youtube.com/watch?v=</w:t>
              </w:r>
              <w:proofErr w:type="spellStart"/>
              <w:r w:rsidRPr="00FC47ED">
                <w:rPr>
                  <w:rStyle w:val="Hyperlink"/>
                  <w:rFonts w:ascii="Arial" w:eastAsia="Times New Roman" w:hAnsi="Arial" w:cs="Arial"/>
                  <w:b/>
                  <w:sz w:val="16"/>
                  <w:szCs w:val="16"/>
                </w:rPr>
                <w:t>wS9bey162PU</w:t>
              </w:r>
              <w:proofErr w:type="spellEnd"/>
            </w:hyperlink>
          </w:p>
        </w:tc>
      </w:tr>
      <w:tr w:rsidR="001734A3" w:rsidRPr="00FC47ED" w14:paraId="2E2959B9" w14:textId="77777777" w:rsidTr="001734A3">
        <w:tc>
          <w:tcPr>
            <w:tcW w:w="5868" w:type="dxa"/>
            <w:tcBorders>
              <w:top w:val="single" w:sz="4" w:space="0" w:color="auto"/>
              <w:left w:val="nil"/>
              <w:bottom w:val="single" w:sz="4" w:space="0" w:color="auto"/>
              <w:right w:val="nil"/>
            </w:tcBorders>
            <w:shd w:val="clear" w:color="auto" w:fill="auto"/>
          </w:tcPr>
          <w:p w14:paraId="00DAFBBD" w14:textId="77777777" w:rsidR="001734A3" w:rsidRPr="00FC47ED" w:rsidRDefault="001734A3" w:rsidP="001734A3">
            <w:pPr>
              <w:spacing w:after="0" w:line="240" w:lineRule="auto"/>
              <w:jc w:val="center"/>
              <w:rPr>
                <w:rFonts w:ascii="Arial" w:eastAsia="Times New Roman" w:hAnsi="Arial" w:cs="Arial"/>
                <w:sz w:val="16"/>
                <w:szCs w:val="16"/>
              </w:rPr>
            </w:pPr>
          </w:p>
        </w:tc>
        <w:tc>
          <w:tcPr>
            <w:tcW w:w="5868" w:type="dxa"/>
            <w:tcBorders>
              <w:top w:val="single" w:sz="4" w:space="0" w:color="auto"/>
              <w:left w:val="nil"/>
              <w:bottom w:val="single" w:sz="4" w:space="0" w:color="auto"/>
              <w:right w:val="nil"/>
            </w:tcBorders>
            <w:shd w:val="clear" w:color="auto" w:fill="auto"/>
          </w:tcPr>
          <w:p w14:paraId="6BF842D8" w14:textId="77777777" w:rsidR="001734A3" w:rsidRPr="00FC47ED" w:rsidRDefault="001734A3" w:rsidP="001734A3">
            <w:pPr>
              <w:spacing w:after="0" w:line="240" w:lineRule="auto"/>
              <w:jc w:val="center"/>
              <w:rPr>
                <w:rFonts w:ascii="Arial" w:eastAsia="Times New Roman" w:hAnsi="Arial" w:cs="Arial"/>
                <w:sz w:val="16"/>
                <w:szCs w:val="16"/>
              </w:rPr>
            </w:pPr>
          </w:p>
        </w:tc>
      </w:tr>
      <w:tr w:rsidR="001734A3" w:rsidRPr="00FC47ED" w14:paraId="28AD7E59"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0363D9F7" w14:textId="77777777" w:rsidR="001734A3" w:rsidRPr="00FC47ED" w:rsidRDefault="001734A3" w:rsidP="006D0984">
            <w:pPr>
              <w:spacing w:after="0" w:line="240" w:lineRule="auto"/>
              <w:rPr>
                <w:rFonts w:ascii="Arial" w:eastAsia="Times New Roman" w:hAnsi="Arial" w:cs="Arial"/>
                <w:b/>
                <w:sz w:val="16"/>
                <w:szCs w:val="16"/>
              </w:rPr>
            </w:pPr>
          </w:p>
        </w:tc>
      </w:tr>
      <w:tr w:rsidR="001734A3" w:rsidRPr="00FC47ED" w14:paraId="6C999B25" w14:textId="77777777" w:rsidTr="001734A3">
        <w:tc>
          <w:tcPr>
            <w:tcW w:w="5868" w:type="dxa"/>
            <w:tcBorders>
              <w:top w:val="nil"/>
              <w:left w:val="single" w:sz="4" w:space="0" w:color="auto"/>
              <w:bottom w:val="nil"/>
              <w:right w:val="nil"/>
            </w:tcBorders>
            <w:shd w:val="clear" w:color="auto" w:fill="auto"/>
          </w:tcPr>
          <w:p w14:paraId="22D4D6DA" w14:textId="77777777" w:rsidR="00D1676D" w:rsidRPr="00FC47ED" w:rsidRDefault="006D0984" w:rsidP="00924874">
            <w:pPr>
              <w:spacing w:after="0" w:line="240" w:lineRule="auto"/>
              <w:rPr>
                <w:rFonts w:ascii="Arial" w:eastAsia="Times New Roman" w:hAnsi="Arial" w:cs="Arial"/>
                <w:b/>
                <w:sz w:val="16"/>
                <w:szCs w:val="16"/>
              </w:rPr>
            </w:pPr>
            <w:r w:rsidRPr="00FC47ED">
              <w:rPr>
                <w:rFonts w:ascii="Arial" w:eastAsia="Times New Roman" w:hAnsi="Arial" w:cs="Arial"/>
                <w:b/>
                <w:sz w:val="16"/>
                <w:szCs w:val="16"/>
              </w:rPr>
              <w:t xml:space="preserve">Key Points of the Day: </w:t>
            </w:r>
          </w:p>
          <w:p w14:paraId="5A433DB7" w14:textId="77777777" w:rsidR="00924874" w:rsidRPr="00FC47ED" w:rsidRDefault="00924874" w:rsidP="00924874">
            <w:pPr>
              <w:spacing w:after="0" w:line="240" w:lineRule="auto"/>
              <w:rPr>
                <w:rFonts w:ascii="Arial" w:eastAsia="Times New Roman" w:hAnsi="Arial" w:cs="Arial"/>
                <w:b/>
                <w:sz w:val="16"/>
                <w:szCs w:val="16"/>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4585"/>
              <w:gridCol w:w="1053"/>
            </w:tblGrid>
            <w:tr w:rsidR="00924874" w:rsidRPr="00FC47ED" w14:paraId="681D5461" w14:textId="77777777" w:rsidTr="00924874">
              <w:trPr>
                <w:tblCellSpacing w:w="0" w:type="dxa"/>
              </w:trPr>
              <w:tc>
                <w:tcPr>
                  <w:tcW w:w="7621" w:type="dxa"/>
                  <w:shd w:val="clear" w:color="auto" w:fill="FFFFFF"/>
                  <w:hideMark/>
                </w:tcPr>
                <w:p w14:paraId="60A36B1F" w14:textId="77777777" w:rsidR="00924874" w:rsidRPr="00FC47ED" w:rsidRDefault="00924874" w:rsidP="00D924F8">
                  <w:pPr>
                    <w:framePr w:hSpace="180" w:wrap="around" w:vAnchor="page" w:hAnchor="margin" w:xAlign="center" w:y="616"/>
                    <w:spacing w:after="0" w:line="240" w:lineRule="auto"/>
                    <w:rPr>
                      <w:rFonts w:ascii="Arial" w:eastAsia="Times New Roman" w:hAnsi="Arial" w:cs="Arial"/>
                      <w:b/>
                      <w:sz w:val="16"/>
                      <w:szCs w:val="16"/>
                    </w:rPr>
                  </w:pPr>
                  <w:r w:rsidRPr="00FC47ED">
                    <w:rPr>
                      <w:rFonts w:ascii="Arial" w:eastAsia="Times New Roman" w:hAnsi="Arial" w:cs="Arial"/>
                      <w:b/>
                      <w:bCs/>
                      <w:sz w:val="16"/>
                      <w:szCs w:val="16"/>
                    </w:rPr>
                    <w:t>Types of Consequentialism</w:t>
                  </w:r>
                </w:p>
              </w:tc>
              <w:tc>
                <w:tcPr>
                  <w:tcW w:w="1739" w:type="dxa"/>
                  <w:shd w:val="clear" w:color="auto" w:fill="FFFFFF"/>
                  <w:hideMark/>
                </w:tcPr>
                <w:p w14:paraId="785175B3" w14:textId="77777777" w:rsidR="00924874" w:rsidRPr="00FC47ED" w:rsidRDefault="00924874" w:rsidP="00D924F8">
                  <w:pPr>
                    <w:framePr w:hSpace="180" w:wrap="around" w:vAnchor="page" w:hAnchor="margin" w:xAlign="center" w:y="616"/>
                    <w:spacing w:after="0" w:line="240" w:lineRule="auto"/>
                    <w:rPr>
                      <w:rFonts w:ascii="Arial" w:eastAsia="Times New Roman" w:hAnsi="Arial" w:cs="Arial"/>
                      <w:b/>
                      <w:sz w:val="16"/>
                      <w:szCs w:val="16"/>
                    </w:rPr>
                  </w:pPr>
                </w:p>
              </w:tc>
            </w:tr>
          </w:tbl>
          <w:p w14:paraId="483AECEC" w14:textId="77777777" w:rsidR="00924874" w:rsidRPr="00FC47ED" w:rsidRDefault="00924874" w:rsidP="00924874">
            <w:pPr>
              <w:spacing w:after="0" w:line="240" w:lineRule="auto"/>
              <w:rPr>
                <w:rFonts w:ascii="Arial" w:eastAsia="Times New Roman" w:hAnsi="Arial" w:cs="Arial"/>
                <w:b/>
                <w:sz w:val="16"/>
                <w:szCs w:val="16"/>
              </w:rPr>
            </w:pPr>
            <w:r w:rsidRPr="00FC47ED">
              <w:rPr>
                <w:rFonts w:ascii="Arial" w:eastAsia="Times New Roman" w:hAnsi="Arial" w:cs="Arial"/>
                <w:b/>
                <w:sz w:val="16"/>
                <w:szCs w:val="16"/>
              </w:rPr>
              <w:t>Some consequentialist theories include:</w:t>
            </w:r>
          </w:p>
          <w:p w14:paraId="179FF1DA" w14:textId="77777777" w:rsidR="00924874" w:rsidRPr="00FC47ED" w:rsidRDefault="00D622FA" w:rsidP="00924874">
            <w:pPr>
              <w:numPr>
                <w:ilvl w:val="0"/>
                <w:numId w:val="6"/>
              </w:numPr>
              <w:spacing w:after="0" w:line="240" w:lineRule="auto"/>
              <w:rPr>
                <w:rFonts w:ascii="Arial" w:eastAsia="Times New Roman" w:hAnsi="Arial" w:cs="Arial"/>
                <w:b/>
                <w:sz w:val="16"/>
                <w:szCs w:val="16"/>
              </w:rPr>
            </w:pPr>
            <w:hyperlink r:id="rId10" w:history="1">
              <w:r w:rsidR="00924874" w:rsidRPr="00FC47ED">
                <w:rPr>
                  <w:rStyle w:val="Hyperlink"/>
                  <w:rFonts w:ascii="Arial" w:eastAsia="Times New Roman" w:hAnsi="Arial" w:cs="Arial"/>
                  <w:b/>
                  <w:color w:val="FF0000"/>
                  <w:sz w:val="16"/>
                  <w:szCs w:val="16"/>
                  <w:u w:val="none"/>
                </w:rPr>
                <w:t>Utilitarianism</w:t>
              </w:r>
            </w:hyperlink>
            <w:r w:rsidR="00924874" w:rsidRPr="00FC47ED">
              <w:rPr>
                <w:rFonts w:ascii="Arial" w:eastAsia="Times New Roman" w:hAnsi="Arial" w:cs="Arial"/>
                <w:b/>
                <w:sz w:val="16"/>
                <w:szCs w:val="16"/>
              </w:rPr>
              <w:t>, which holds that an action is </w:t>
            </w:r>
            <w:r w:rsidR="00924874" w:rsidRPr="00FC47ED">
              <w:rPr>
                <w:rFonts w:ascii="Arial" w:eastAsia="Times New Roman" w:hAnsi="Arial" w:cs="Arial"/>
                <w:b/>
                <w:bCs/>
                <w:sz w:val="16"/>
                <w:szCs w:val="16"/>
              </w:rPr>
              <w:t>right</w:t>
            </w:r>
            <w:r w:rsidR="00924874" w:rsidRPr="00FC47ED">
              <w:rPr>
                <w:rFonts w:ascii="Arial" w:eastAsia="Times New Roman" w:hAnsi="Arial" w:cs="Arial"/>
                <w:b/>
                <w:sz w:val="16"/>
                <w:szCs w:val="16"/>
              </w:rPr>
              <w:t> if it leads to the </w:t>
            </w:r>
            <w:r w:rsidR="00924874" w:rsidRPr="00FC47ED">
              <w:rPr>
                <w:rFonts w:ascii="Arial" w:eastAsia="Times New Roman" w:hAnsi="Arial" w:cs="Arial"/>
                <w:b/>
                <w:bCs/>
                <w:sz w:val="16"/>
                <w:szCs w:val="16"/>
              </w:rPr>
              <w:t>most happiness</w:t>
            </w:r>
            <w:r w:rsidR="00924874" w:rsidRPr="00FC47ED">
              <w:rPr>
                <w:rFonts w:ascii="Arial" w:eastAsia="Times New Roman" w:hAnsi="Arial" w:cs="Arial"/>
                <w:b/>
                <w:sz w:val="16"/>
                <w:szCs w:val="16"/>
              </w:rPr>
              <w:t> for the </w:t>
            </w:r>
            <w:r w:rsidR="00924874" w:rsidRPr="00FC47ED">
              <w:rPr>
                <w:rFonts w:ascii="Arial" w:eastAsia="Times New Roman" w:hAnsi="Arial" w:cs="Arial"/>
                <w:b/>
                <w:bCs/>
                <w:sz w:val="16"/>
                <w:szCs w:val="16"/>
              </w:rPr>
              <w:t>greatest number</w:t>
            </w:r>
            <w:r w:rsidR="00924874" w:rsidRPr="00FC47ED">
              <w:rPr>
                <w:rFonts w:ascii="Arial" w:eastAsia="Times New Roman" w:hAnsi="Arial" w:cs="Arial"/>
                <w:b/>
                <w:sz w:val="16"/>
                <w:szCs w:val="16"/>
              </w:rPr>
              <w:t> of people ("happiness" here is defined as the </w:t>
            </w:r>
            <w:r w:rsidR="00924874" w:rsidRPr="00FC47ED">
              <w:rPr>
                <w:rFonts w:ascii="Arial" w:eastAsia="Times New Roman" w:hAnsi="Arial" w:cs="Arial"/>
                <w:b/>
                <w:bCs/>
                <w:sz w:val="16"/>
                <w:szCs w:val="16"/>
              </w:rPr>
              <w:t>maximization of pleasure</w:t>
            </w:r>
            <w:r w:rsidR="00924874" w:rsidRPr="00FC47ED">
              <w:rPr>
                <w:rFonts w:ascii="Arial" w:eastAsia="Times New Roman" w:hAnsi="Arial" w:cs="Arial"/>
                <w:b/>
                <w:sz w:val="16"/>
                <w:szCs w:val="16"/>
              </w:rPr>
              <w:t> and the </w:t>
            </w:r>
            <w:r w:rsidR="00924874" w:rsidRPr="00FC47ED">
              <w:rPr>
                <w:rFonts w:ascii="Arial" w:eastAsia="Times New Roman" w:hAnsi="Arial" w:cs="Arial"/>
                <w:b/>
                <w:bCs/>
                <w:sz w:val="16"/>
                <w:szCs w:val="16"/>
              </w:rPr>
              <w:t>minimization of pain</w:t>
            </w:r>
            <w:r w:rsidR="00924874" w:rsidRPr="00FC47ED">
              <w:rPr>
                <w:rFonts w:ascii="Arial" w:eastAsia="Times New Roman" w:hAnsi="Arial" w:cs="Arial"/>
                <w:b/>
                <w:sz w:val="16"/>
                <w:szCs w:val="16"/>
              </w:rPr>
              <w:t>).</w:t>
            </w:r>
          </w:p>
          <w:p w14:paraId="6E0E030C" w14:textId="77777777" w:rsidR="00924874" w:rsidRPr="00FC47ED" w:rsidRDefault="00D622FA" w:rsidP="00924874">
            <w:pPr>
              <w:numPr>
                <w:ilvl w:val="0"/>
                <w:numId w:val="6"/>
              </w:numPr>
              <w:spacing w:after="0" w:line="240" w:lineRule="auto"/>
              <w:rPr>
                <w:rFonts w:ascii="Arial" w:eastAsia="Times New Roman" w:hAnsi="Arial" w:cs="Arial"/>
                <w:b/>
                <w:sz w:val="16"/>
                <w:szCs w:val="16"/>
              </w:rPr>
            </w:pPr>
            <w:hyperlink r:id="rId11" w:history="1">
              <w:r w:rsidR="00924874" w:rsidRPr="00FC47ED">
                <w:rPr>
                  <w:rStyle w:val="Hyperlink"/>
                  <w:rFonts w:ascii="Arial" w:eastAsia="Times New Roman" w:hAnsi="Arial" w:cs="Arial"/>
                  <w:b/>
                  <w:color w:val="FF0000"/>
                  <w:sz w:val="16"/>
                  <w:szCs w:val="16"/>
                  <w:u w:val="none"/>
                </w:rPr>
                <w:t>Hedonism</w:t>
              </w:r>
            </w:hyperlink>
            <w:r w:rsidR="00924874" w:rsidRPr="00FC47ED">
              <w:rPr>
                <w:rFonts w:ascii="Arial" w:eastAsia="Times New Roman" w:hAnsi="Arial" w:cs="Arial"/>
                <w:b/>
                <w:sz w:val="16"/>
                <w:szCs w:val="16"/>
              </w:rPr>
              <w:t>, which is the philosophy that </w:t>
            </w:r>
            <w:r w:rsidR="00924874" w:rsidRPr="00FC47ED">
              <w:rPr>
                <w:rFonts w:ascii="Arial" w:eastAsia="Times New Roman" w:hAnsi="Arial" w:cs="Arial"/>
                <w:b/>
                <w:bCs/>
                <w:sz w:val="16"/>
                <w:szCs w:val="16"/>
              </w:rPr>
              <w:t>pleasure</w:t>
            </w:r>
            <w:r w:rsidR="00924874" w:rsidRPr="00FC47ED">
              <w:rPr>
                <w:rFonts w:ascii="Arial" w:eastAsia="Times New Roman" w:hAnsi="Arial" w:cs="Arial"/>
                <w:b/>
                <w:sz w:val="16"/>
                <w:szCs w:val="16"/>
              </w:rPr>
              <w:t> is the most important pursuit of mankind, and that individuals should strive to </w:t>
            </w:r>
            <w:r w:rsidR="00924874" w:rsidRPr="00FC47ED">
              <w:rPr>
                <w:rFonts w:ascii="Arial" w:eastAsia="Times New Roman" w:hAnsi="Arial" w:cs="Arial"/>
                <w:b/>
                <w:bCs/>
                <w:sz w:val="16"/>
                <w:szCs w:val="16"/>
              </w:rPr>
              <w:t>maximize</w:t>
            </w:r>
            <w:r w:rsidR="00924874" w:rsidRPr="00FC47ED">
              <w:rPr>
                <w:rFonts w:ascii="Arial" w:eastAsia="Times New Roman" w:hAnsi="Arial" w:cs="Arial"/>
                <w:b/>
                <w:sz w:val="16"/>
                <w:szCs w:val="16"/>
              </w:rPr>
              <w:t> their own total pleasure (net of any pain or suffering). </w:t>
            </w:r>
            <w:hyperlink r:id="rId12" w:history="1">
              <w:r w:rsidR="00924874" w:rsidRPr="00FC47ED">
                <w:rPr>
                  <w:rStyle w:val="Hyperlink"/>
                  <w:rFonts w:ascii="Arial" w:eastAsia="Times New Roman" w:hAnsi="Arial" w:cs="Arial"/>
                  <w:b/>
                  <w:color w:val="FF0000"/>
                  <w:sz w:val="16"/>
                  <w:szCs w:val="16"/>
                  <w:u w:val="none"/>
                </w:rPr>
                <w:t>Epicureanism</w:t>
              </w:r>
            </w:hyperlink>
            <w:r w:rsidR="00924874" w:rsidRPr="00FC47ED">
              <w:rPr>
                <w:rFonts w:ascii="Arial" w:eastAsia="Times New Roman" w:hAnsi="Arial" w:cs="Arial"/>
                <w:b/>
                <w:sz w:val="16"/>
                <w:szCs w:val="16"/>
              </w:rPr>
              <w:t> is a more </w:t>
            </w:r>
            <w:r w:rsidR="00924874" w:rsidRPr="00FC47ED">
              <w:rPr>
                <w:rFonts w:ascii="Arial" w:eastAsia="Times New Roman" w:hAnsi="Arial" w:cs="Arial"/>
                <w:b/>
                <w:bCs/>
                <w:sz w:val="16"/>
                <w:szCs w:val="16"/>
              </w:rPr>
              <w:t>moderate</w:t>
            </w:r>
            <w:r w:rsidR="00924874" w:rsidRPr="00FC47ED">
              <w:rPr>
                <w:rFonts w:ascii="Arial" w:eastAsia="Times New Roman" w:hAnsi="Arial" w:cs="Arial"/>
                <w:b/>
                <w:sz w:val="16"/>
                <w:szCs w:val="16"/>
              </w:rPr>
              <w:t> approach (which still seeks to maximize happiness, but which defines happiness more as a state of </w:t>
            </w:r>
            <w:r w:rsidR="00924874" w:rsidRPr="00FC47ED">
              <w:rPr>
                <w:rFonts w:ascii="Arial" w:eastAsia="Times New Roman" w:hAnsi="Arial" w:cs="Arial"/>
                <w:b/>
                <w:bCs/>
                <w:sz w:val="16"/>
                <w:szCs w:val="16"/>
              </w:rPr>
              <w:t>tranquility</w:t>
            </w:r>
            <w:r w:rsidR="00924874" w:rsidRPr="00FC47ED">
              <w:rPr>
                <w:rFonts w:ascii="Arial" w:eastAsia="Times New Roman" w:hAnsi="Arial" w:cs="Arial"/>
                <w:b/>
                <w:sz w:val="16"/>
                <w:szCs w:val="16"/>
              </w:rPr>
              <w:t> than pleasure).</w:t>
            </w:r>
          </w:p>
          <w:p w14:paraId="2A97CECF" w14:textId="77777777" w:rsidR="00924874" w:rsidRPr="00FC47ED" w:rsidRDefault="00D622FA" w:rsidP="00696E6A">
            <w:pPr>
              <w:numPr>
                <w:ilvl w:val="0"/>
                <w:numId w:val="6"/>
              </w:numPr>
              <w:spacing w:after="0" w:line="240" w:lineRule="auto"/>
              <w:rPr>
                <w:rFonts w:ascii="Arial" w:eastAsia="Times New Roman" w:hAnsi="Arial" w:cs="Arial"/>
                <w:b/>
                <w:sz w:val="16"/>
                <w:szCs w:val="16"/>
              </w:rPr>
            </w:pPr>
            <w:hyperlink r:id="rId13" w:history="1">
              <w:r w:rsidR="00924874" w:rsidRPr="00FC47ED">
                <w:rPr>
                  <w:rStyle w:val="Hyperlink"/>
                  <w:rFonts w:ascii="Arial" w:eastAsia="Times New Roman" w:hAnsi="Arial" w:cs="Arial"/>
                  <w:b/>
                  <w:color w:val="FF0000"/>
                  <w:sz w:val="16"/>
                  <w:szCs w:val="16"/>
                  <w:u w:val="none"/>
                </w:rPr>
                <w:t>Egoism</w:t>
              </w:r>
            </w:hyperlink>
            <w:r w:rsidR="00924874" w:rsidRPr="00FC47ED">
              <w:rPr>
                <w:rFonts w:ascii="Arial" w:eastAsia="Times New Roman" w:hAnsi="Arial" w:cs="Arial"/>
                <w:b/>
                <w:sz w:val="16"/>
                <w:szCs w:val="16"/>
              </w:rPr>
              <w:t>, which holds that an action is </w:t>
            </w:r>
            <w:r w:rsidR="00924874" w:rsidRPr="00FC47ED">
              <w:rPr>
                <w:rFonts w:ascii="Arial" w:eastAsia="Times New Roman" w:hAnsi="Arial" w:cs="Arial"/>
                <w:b/>
                <w:bCs/>
                <w:sz w:val="16"/>
                <w:szCs w:val="16"/>
              </w:rPr>
              <w:t>right</w:t>
            </w:r>
            <w:r w:rsidR="00924874" w:rsidRPr="00FC47ED">
              <w:rPr>
                <w:rFonts w:ascii="Arial" w:eastAsia="Times New Roman" w:hAnsi="Arial" w:cs="Arial"/>
                <w:b/>
                <w:sz w:val="16"/>
                <w:szCs w:val="16"/>
              </w:rPr>
              <w:t> if it maximizes good for the </w:t>
            </w:r>
            <w:r w:rsidR="00924874" w:rsidRPr="00FC47ED">
              <w:rPr>
                <w:rFonts w:ascii="Arial" w:eastAsia="Times New Roman" w:hAnsi="Arial" w:cs="Arial"/>
                <w:b/>
                <w:bCs/>
                <w:sz w:val="16"/>
                <w:szCs w:val="16"/>
              </w:rPr>
              <w:t>self</w:t>
            </w:r>
            <w:r w:rsidR="00924874" w:rsidRPr="00FC47ED">
              <w:rPr>
                <w:rFonts w:ascii="Arial" w:eastAsia="Times New Roman" w:hAnsi="Arial" w:cs="Arial"/>
                <w:b/>
                <w:sz w:val="16"/>
                <w:szCs w:val="16"/>
              </w:rPr>
              <w:t>. Thus, Egoism may license actions which are good for an </w:t>
            </w:r>
            <w:r w:rsidR="00924874" w:rsidRPr="00FC47ED">
              <w:rPr>
                <w:rFonts w:ascii="Arial" w:eastAsia="Times New Roman" w:hAnsi="Arial" w:cs="Arial"/>
                <w:b/>
                <w:bCs/>
                <w:sz w:val="16"/>
                <w:szCs w:val="16"/>
              </w:rPr>
              <w:t>individual</w:t>
            </w:r>
            <w:r w:rsidR="00924874" w:rsidRPr="00FC47ED">
              <w:rPr>
                <w:rFonts w:ascii="Arial" w:eastAsia="Times New Roman" w:hAnsi="Arial" w:cs="Arial"/>
                <w:b/>
                <w:sz w:val="16"/>
                <w:szCs w:val="16"/>
              </w:rPr>
              <w:t> even if </w:t>
            </w:r>
            <w:r w:rsidR="00924874" w:rsidRPr="00FC47ED">
              <w:rPr>
                <w:rFonts w:ascii="Arial" w:eastAsia="Times New Roman" w:hAnsi="Arial" w:cs="Arial"/>
                <w:b/>
                <w:bCs/>
                <w:sz w:val="16"/>
                <w:szCs w:val="16"/>
              </w:rPr>
              <w:t>detrimental</w:t>
            </w:r>
            <w:r w:rsidR="00924874" w:rsidRPr="00FC47ED">
              <w:rPr>
                <w:rFonts w:ascii="Arial" w:eastAsia="Times New Roman" w:hAnsi="Arial" w:cs="Arial"/>
                <w:b/>
                <w:sz w:val="16"/>
                <w:szCs w:val="16"/>
              </w:rPr>
              <w:t> to the </w:t>
            </w:r>
            <w:r w:rsidR="00924874" w:rsidRPr="00FC47ED">
              <w:rPr>
                <w:rFonts w:ascii="Arial" w:eastAsia="Times New Roman" w:hAnsi="Arial" w:cs="Arial"/>
                <w:b/>
                <w:bCs/>
                <w:sz w:val="16"/>
                <w:szCs w:val="16"/>
              </w:rPr>
              <w:t>general welfare</w:t>
            </w:r>
            <w:r w:rsidR="00924874" w:rsidRPr="00FC47ED">
              <w:rPr>
                <w:rFonts w:ascii="Arial" w:eastAsia="Times New Roman" w:hAnsi="Arial" w:cs="Arial"/>
                <w:b/>
                <w:sz w:val="16"/>
                <w:szCs w:val="16"/>
              </w:rPr>
              <w:t>.</w:t>
            </w:r>
          </w:p>
          <w:p w14:paraId="1CE5A0F6" w14:textId="77777777" w:rsidR="00D1676D" w:rsidRPr="00FC47ED" w:rsidRDefault="00D1676D" w:rsidP="00D1676D">
            <w:pPr>
              <w:spacing w:after="0" w:line="240" w:lineRule="auto"/>
              <w:rPr>
                <w:rFonts w:ascii="Arial" w:eastAsia="Times New Roman" w:hAnsi="Arial" w:cs="Arial"/>
                <w:b/>
                <w:sz w:val="16"/>
                <w:szCs w:val="16"/>
              </w:rPr>
            </w:pPr>
          </w:p>
          <w:p w14:paraId="305CB4F7" w14:textId="77777777" w:rsidR="005F7299" w:rsidRPr="00FC47ED" w:rsidRDefault="005F7299" w:rsidP="005F7299">
            <w:pPr>
              <w:spacing w:after="0" w:line="240" w:lineRule="auto"/>
              <w:ind w:left="360"/>
              <w:rPr>
                <w:rFonts w:ascii="Arial" w:eastAsia="Times New Roman" w:hAnsi="Arial" w:cs="Arial"/>
                <w:b/>
                <w:sz w:val="16"/>
                <w:szCs w:val="16"/>
              </w:rPr>
            </w:pPr>
          </w:p>
          <w:p w14:paraId="6F973906" w14:textId="77777777" w:rsidR="005F7299" w:rsidRPr="00FC47ED" w:rsidRDefault="005F7299" w:rsidP="005F7299">
            <w:pPr>
              <w:spacing w:after="0" w:line="240" w:lineRule="auto"/>
              <w:rPr>
                <w:rFonts w:ascii="Arial" w:eastAsia="Times New Roman" w:hAnsi="Arial" w:cs="Arial"/>
                <w:b/>
                <w:sz w:val="16"/>
                <w:szCs w:val="16"/>
              </w:rPr>
            </w:pPr>
          </w:p>
        </w:tc>
        <w:tc>
          <w:tcPr>
            <w:tcW w:w="5868" w:type="dxa"/>
            <w:tcBorders>
              <w:top w:val="nil"/>
              <w:left w:val="nil"/>
              <w:bottom w:val="nil"/>
              <w:right w:val="single" w:sz="4" w:space="0" w:color="auto"/>
            </w:tcBorders>
            <w:shd w:val="clear" w:color="auto" w:fill="auto"/>
          </w:tcPr>
          <w:p w14:paraId="17739E75" w14:textId="77777777" w:rsidR="001734A3" w:rsidRPr="00FC47ED" w:rsidRDefault="001734A3" w:rsidP="001734A3">
            <w:pPr>
              <w:spacing w:after="0" w:line="240" w:lineRule="auto"/>
              <w:rPr>
                <w:rFonts w:ascii="Arial" w:eastAsia="Times New Roman" w:hAnsi="Arial" w:cs="Arial"/>
                <w:sz w:val="16"/>
                <w:szCs w:val="16"/>
              </w:rPr>
            </w:pPr>
          </w:p>
          <w:p w14:paraId="4992AAF9" w14:textId="77777777" w:rsidR="00FC47ED" w:rsidRPr="00FC47ED" w:rsidRDefault="00D622FA" w:rsidP="00FC47ED">
            <w:pPr>
              <w:numPr>
                <w:ilvl w:val="0"/>
                <w:numId w:val="6"/>
              </w:numPr>
              <w:spacing w:after="0" w:line="240" w:lineRule="auto"/>
              <w:rPr>
                <w:rFonts w:ascii="Arial" w:eastAsia="Times New Roman" w:hAnsi="Arial" w:cs="Arial"/>
                <w:b/>
                <w:sz w:val="16"/>
                <w:szCs w:val="16"/>
              </w:rPr>
            </w:pPr>
            <w:hyperlink r:id="rId14" w:history="1">
              <w:r w:rsidR="00FC47ED" w:rsidRPr="00FC47ED">
                <w:rPr>
                  <w:rStyle w:val="Hyperlink"/>
                  <w:rFonts w:ascii="Arial" w:eastAsia="Times New Roman" w:hAnsi="Arial" w:cs="Arial"/>
                  <w:b/>
                  <w:color w:val="FF0000"/>
                  <w:sz w:val="16"/>
                  <w:szCs w:val="16"/>
                  <w:u w:val="none"/>
                </w:rPr>
                <w:t>Asceticism</w:t>
              </w:r>
            </w:hyperlink>
            <w:r w:rsidR="00FC47ED" w:rsidRPr="00FC47ED">
              <w:rPr>
                <w:rFonts w:ascii="Arial" w:eastAsia="Times New Roman" w:hAnsi="Arial" w:cs="Arial"/>
                <w:b/>
                <w:sz w:val="16"/>
                <w:szCs w:val="16"/>
              </w:rPr>
              <w:t>, in some ways, the opposite of </w:t>
            </w:r>
            <w:hyperlink r:id="rId15" w:history="1">
              <w:r w:rsidR="00FC47ED" w:rsidRPr="00FC47ED">
                <w:rPr>
                  <w:rStyle w:val="Hyperlink"/>
                  <w:rFonts w:ascii="Arial" w:eastAsia="Times New Roman" w:hAnsi="Arial" w:cs="Arial"/>
                  <w:b/>
                  <w:color w:val="FF0000"/>
                  <w:sz w:val="16"/>
                  <w:szCs w:val="16"/>
                  <w:u w:val="none"/>
                </w:rPr>
                <w:t>Egoism</w:t>
              </w:r>
            </w:hyperlink>
            <w:r w:rsidR="00FC47ED" w:rsidRPr="00FC47ED">
              <w:rPr>
                <w:rFonts w:ascii="Arial" w:eastAsia="Times New Roman" w:hAnsi="Arial" w:cs="Arial"/>
                <w:b/>
                <w:sz w:val="16"/>
                <w:szCs w:val="16"/>
              </w:rPr>
              <w:t> in that it describes a life characterized by </w:t>
            </w:r>
            <w:r w:rsidR="00FC47ED" w:rsidRPr="00FC47ED">
              <w:rPr>
                <w:rFonts w:ascii="Arial" w:eastAsia="Times New Roman" w:hAnsi="Arial" w:cs="Arial"/>
                <w:b/>
                <w:bCs/>
                <w:sz w:val="16"/>
                <w:szCs w:val="16"/>
              </w:rPr>
              <w:t>abstinence</w:t>
            </w:r>
            <w:r w:rsidR="00FC47ED" w:rsidRPr="00FC47ED">
              <w:rPr>
                <w:rFonts w:ascii="Arial" w:eastAsia="Times New Roman" w:hAnsi="Arial" w:cs="Arial"/>
                <w:b/>
                <w:sz w:val="16"/>
                <w:szCs w:val="16"/>
              </w:rPr>
              <w:t> from </w:t>
            </w:r>
            <w:r w:rsidR="00FC47ED" w:rsidRPr="00FC47ED">
              <w:rPr>
                <w:rFonts w:ascii="Arial" w:eastAsia="Times New Roman" w:hAnsi="Arial" w:cs="Arial"/>
                <w:b/>
                <w:bCs/>
                <w:sz w:val="16"/>
                <w:szCs w:val="16"/>
              </w:rPr>
              <w:t>egoistic pleasures</w:t>
            </w:r>
            <w:r w:rsidR="00FC47ED" w:rsidRPr="00FC47ED">
              <w:rPr>
                <w:rFonts w:ascii="Arial" w:eastAsia="Times New Roman" w:hAnsi="Arial" w:cs="Arial"/>
                <w:b/>
                <w:sz w:val="16"/>
                <w:szCs w:val="16"/>
              </w:rPr>
              <w:t> especially to achieve a </w:t>
            </w:r>
            <w:r w:rsidR="00FC47ED" w:rsidRPr="00FC47ED">
              <w:rPr>
                <w:rFonts w:ascii="Arial" w:eastAsia="Times New Roman" w:hAnsi="Arial" w:cs="Arial"/>
                <w:b/>
                <w:bCs/>
                <w:sz w:val="16"/>
                <w:szCs w:val="16"/>
              </w:rPr>
              <w:t>spiritual</w:t>
            </w:r>
            <w:r w:rsidR="00FC47ED" w:rsidRPr="00FC47ED">
              <w:rPr>
                <w:rFonts w:ascii="Arial" w:eastAsia="Times New Roman" w:hAnsi="Arial" w:cs="Arial"/>
                <w:b/>
                <w:sz w:val="16"/>
                <w:szCs w:val="16"/>
              </w:rPr>
              <w:t> goal.</w:t>
            </w:r>
          </w:p>
          <w:p w14:paraId="1AB5DC57" w14:textId="77777777" w:rsidR="00FC47ED" w:rsidRPr="00FC47ED" w:rsidRDefault="00D622FA" w:rsidP="00FC47ED">
            <w:pPr>
              <w:numPr>
                <w:ilvl w:val="0"/>
                <w:numId w:val="6"/>
              </w:numPr>
              <w:spacing w:after="0" w:line="240" w:lineRule="auto"/>
              <w:rPr>
                <w:rFonts w:ascii="Arial" w:eastAsia="Times New Roman" w:hAnsi="Arial" w:cs="Arial"/>
                <w:b/>
                <w:sz w:val="16"/>
                <w:szCs w:val="16"/>
              </w:rPr>
            </w:pPr>
            <w:hyperlink r:id="rId16" w:history="1">
              <w:r w:rsidR="00FC47ED" w:rsidRPr="00FC47ED">
                <w:rPr>
                  <w:rStyle w:val="Hyperlink"/>
                  <w:rFonts w:ascii="Arial" w:eastAsia="Times New Roman" w:hAnsi="Arial" w:cs="Arial"/>
                  <w:b/>
                  <w:color w:val="FF0000"/>
                  <w:sz w:val="16"/>
                  <w:szCs w:val="16"/>
                  <w:u w:val="none"/>
                </w:rPr>
                <w:t>Altruism</w:t>
              </w:r>
            </w:hyperlink>
            <w:r w:rsidR="00FC47ED" w:rsidRPr="00FC47ED">
              <w:rPr>
                <w:rFonts w:ascii="Arial" w:eastAsia="Times New Roman" w:hAnsi="Arial" w:cs="Arial"/>
                <w:b/>
                <w:sz w:val="16"/>
                <w:szCs w:val="16"/>
              </w:rPr>
              <w:t>, which prescribes that an individual take actions that have the </w:t>
            </w:r>
            <w:r w:rsidR="00FC47ED" w:rsidRPr="00FC47ED">
              <w:rPr>
                <w:rFonts w:ascii="Arial" w:eastAsia="Times New Roman" w:hAnsi="Arial" w:cs="Arial"/>
                <w:b/>
                <w:bCs/>
                <w:sz w:val="16"/>
                <w:szCs w:val="16"/>
              </w:rPr>
              <w:t>best consequences</w:t>
            </w:r>
            <w:r w:rsidR="00FC47ED" w:rsidRPr="00FC47ED">
              <w:rPr>
                <w:rFonts w:ascii="Arial" w:eastAsia="Times New Roman" w:hAnsi="Arial" w:cs="Arial"/>
                <w:b/>
                <w:sz w:val="16"/>
                <w:szCs w:val="16"/>
              </w:rPr>
              <w:t> for everyone </w:t>
            </w:r>
            <w:r w:rsidR="00FC47ED" w:rsidRPr="00FC47ED">
              <w:rPr>
                <w:rFonts w:ascii="Arial" w:eastAsia="Times New Roman" w:hAnsi="Arial" w:cs="Arial"/>
                <w:b/>
                <w:bCs/>
                <w:sz w:val="16"/>
                <w:szCs w:val="16"/>
              </w:rPr>
              <w:t>except</w:t>
            </w:r>
            <w:r w:rsidR="00FC47ED" w:rsidRPr="00FC47ED">
              <w:rPr>
                <w:rFonts w:ascii="Arial" w:eastAsia="Times New Roman" w:hAnsi="Arial" w:cs="Arial"/>
                <w:b/>
                <w:sz w:val="16"/>
                <w:szCs w:val="16"/>
              </w:rPr>
              <w:t> for himself, according to </w:t>
            </w:r>
            <w:hyperlink r:id="rId17" w:history="1">
              <w:r w:rsidR="00FC47ED" w:rsidRPr="00FC47ED">
                <w:rPr>
                  <w:rStyle w:val="Hyperlink"/>
                  <w:rFonts w:ascii="Arial" w:eastAsia="Times New Roman" w:hAnsi="Arial" w:cs="Arial"/>
                  <w:b/>
                  <w:color w:val="FF0000"/>
                  <w:sz w:val="16"/>
                  <w:szCs w:val="16"/>
                  <w:u w:val="none"/>
                </w:rPr>
                <w:t>Auguste Comte</w:t>
              </w:r>
            </w:hyperlink>
            <w:r w:rsidR="00FC47ED" w:rsidRPr="00FC47ED">
              <w:rPr>
                <w:rFonts w:ascii="Arial" w:eastAsia="Times New Roman" w:hAnsi="Arial" w:cs="Arial"/>
                <w:b/>
                <w:sz w:val="16"/>
                <w:szCs w:val="16"/>
              </w:rPr>
              <w:t>'s dictum, "Live for others". Thus, individuals have a </w:t>
            </w:r>
            <w:r w:rsidR="00FC47ED" w:rsidRPr="00FC47ED">
              <w:rPr>
                <w:rFonts w:ascii="Arial" w:eastAsia="Times New Roman" w:hAnsi="Arial" w:cs="Arial"/>
                <w:b/>
                <w:bCs/>
                <w:sz w:val="16"/>
                <w:szCs w:val="16"/>
              </w:rPr>
              <w:t>moral obligation</w:t>
            </w:r>
            <w:r w:rsidR="00FC47ED" w:rsidRPr="00FC47ED">
              <w:rPr>
                <w:rFonts w:ascii="Arial" w:eastAsia="Times New Roman" w:hAnsi="Arial" w:cs="Arial"/>
                <w:b/>
                <w:sz w:val="16"/>
                <w:szCs w:val="16"/>
              </w:rPr>
              <w:t> to help, serve or benefit </w:t>
            </w:r>
            <w:r w:rsidR="00FC47ED" w:rsidRPr="00FC47ED">
              <w:rPr>
                <w:rFonts w:ascii="Arial" w:eastAsia="Times New Roman" w:hAnsi="Arial" w:cs="Arial"/>
                <w:b/>
                <w:bCs/>
                <w:sz w:val="16"/>
                <w:szCs w:val="16"/>
              </w:rPr>
              <w:t>others</w:t>
            </w:r>
            <w:r w:rsidR="00FC47ED" w:rsidRPr="00FC47ED">
              <w:rPr>
                <w:rFonts w:ascii="Arial" w:eastAsia="Times New Roman" w:hAnsi="Arial" w:cs="Arial"/>
                <w:b/>
                <w:sz w:val="16"/>
                <w:szCs w:val="16"/>
              </w:rPr>
              <w:t xml:space="preserve">, if </w:t>
            </w:r>
            <w:proofErr w:type="gramStart"/>
            <w:r w:rsidR="00FC47ED" w:rsidRPr="00FC47ED">
              <w:rPr>
                <w:rFonts w:ascii="Arial" w:eastAsia="Times New Roman" w:hAnsi="Arial" w:cs="Arial"/>
                <w:b/>
                <w:sz w:val="16"/>
                <w:szCs w:val="16"/>
              </w:rPr>
              <w:t>necessary</w:t>
            </w:r>
            <w:proofErr w:type="gramEnd"/>
            <w:r w:rsidR="00FC47ED" w:rsidRPr="00FC47ED">
              <w:rPr>
                <w:rFonts w:ascii="Arial" w:eastAsia="Times New Roman" w:hAnsi="Arial" w:cs="Arial"/>
                <w:b/>
                <w:sz w:val="16"/>
                <w:szCs w:val="16"/>
              </w:rPr>
              <w:t xml:space="preserve"> at the </w:t>
            </w:r>
            <w:r w:rsidR="00FC47ED" w:rsidRPr="00FC47ED">
              <w:rPr>
                <w:rFonts w:ascii="Arial" w:eastAsia="Times New Roman" w:hAnsi="Arial" w:cs="Arial"/>
                <w:b/>
                <w:bCs/>
                <w:sz w:val="16"/>
                <w:szCs w:val="16"/>
              </w:rPr>
              <w:t>sacrifice</w:t>
            </w:r>
            <w:r w:rsidR="00FC47ED" w:rsidRPr="00FC47ED">
              <w:rPr>
                <w:rFonts w:ascii="Arial" w:eastAsia="Times New Roman" w:hAnsi="Arial" w:cs="Arial"/>
                <w:b/>
                <w:sz w:val="16"/>
                <w:szCs w:val="16"/>
              </w:rPr>
              <w:t> of </w:t>
            </w:r>
            <w:r w:rsidR="00FC47ED" w:rsidRPr="00FC47ED">
              <w:rPr>
                <w:rFonts w:ascii="Arial" w:eastAsia="Times New Roman" w:hAnsi="Arial" w:cs="Arial"/>
                <w:b/>
                <w:bCs/>
                <w:sz w:val="16"/>
                <w:szCs w:val="16"/>
              </w:rPr>
              <w:t>self-interest</w:t>
            </w:r>
            <w:r w:rsidR="00FC47ED" w:rsidRPr="00FC47ED">
              <w:rPr>
                <w:rFonts w:ascii="Arial" w:eastAsia="Times New Roman" w:hAnsi="Arial" w:cs="Arial"/>
                <w:b/>
                <w:sz w:val="16"/>
                <w:szCs w:val="16"/>
              </w:rPr>
              <w:t>.</w:t>
            </w:r>
          </w:p>
          <w:p w14:paraId="4DD2ACD4" w14:textId="77777777" w:rsidR="00FC47ED" w:rsidRPr="00FC47ED" w:rsidRDefault="00FC47ED" w:rsidP="00FC47ED">
            <w:pPr>
              <w:numPr>
                <w:ilvl w:val="0"/>
                <w:numId w:val="6"/>
              </w:numPr>
              <w:spacing w:after="0" w:line="240" w:lineRule="auto"/>
              <w:rPr>
                <w:rFonts w:ascii="Arial" w:eastAsia="Times New Roman" w:hAnsi="Arial" w:cs="Arial"/>
                <w:b/>
                <w:sz w:val="16"/>
                <w:szCs w:val="16"/>
              </w:rPr>
            </w:pPr>
            <w:r w:rsidRPr="00FC47ED">
              <w:rPr>
                <w:rFonts w:ascii="Arial" w:eastAsia="Times New Roman" w:hAnsi="Arial" w:cs="Arial"/>
                <w:b/>
                <w:bCs/>
                <w:color w:val="FF0000"/>
                <w:sz w:val="16"/>
                <w:szCs w:val="16"/>
              </w:rPr>
              <w:t>Rule Consequentialism</w:t>
            </w:r>
            <w:r w:rsidRPr="00FC47ED">
              <w:rPr>
                <w:rFonts w:ascii="Arial" w:eastAsia="Times New Roman" w:hAnsi="Arial" w:cs="Arial"/>
                <w:b/>
                <w:sz w:val="16"/>
                <w:szCs w:val="16"/>
              </w:rPr>
              <w:t>, which is a theory (sometimes seen as an attempt to reconcile Consequentialism and Deontology), that moral behavior involves following </w:t>
            </w:r>
            <w:r w:rsidRPr="00FC47ED">
              <w:rPr>
                <w:rFonts w:ascii="Arial" w:eastAsia="Times New Roman" w:hAnsi="Arial" w:cs="Arial"/>
                <w:b/>
                <w:bCs/>
                <w:sz w:val="16"/>
                <w:szCs w:val="16"/>
              </w:rPr>
              <w:t>certain rules</w:t>
            </w:r>
            <w:r w:rsidRPr="00FC47ED">
              <w:rPr>
                <w:rFonts w:ascii="Arial" w:eastAsia="Times New Roman" w:hAnsi="Arial" w:cs="Arial"/>
                <w:b/>
                <w:sz w:val="16"/>
                <w:szCs w:val="16"/>
              </w:rPr>
              <w:t>, but that those rules should be chosen based on the consequences that the </w:t>
            </w:r>
            <w:r w:rsidRPr="00FC47ED">
              <w:rPr>
                <w:rFonts w:ascii="Arial" w:eastAsia="Times New Roman" w:hAnsi="Arial" w:cs="Arial"/>
                <w:b/>
                <w:bCs/>
                <w:sz w:val="16"/>
                <w:szCs w:val="16"/>
              </w:rPr>
              <w:t>selection</w:t>
            </w:r>
            <w:r w:rsidRPr="00FC47ED">
              <w:rPr>
                <w:rFonts w:ascii="Arial" w:eastAsia="Times New Roman" w:hAnsi="Arial" w:cs="Arial"/>
                <w:b/>
                <w:sz w:val="16"/>
                <w:szCs w:val="16"/>
              </w:rPr>
              <w:t xml:space="preserve"> of those rules have. Some theorists </w:t>
            </w:r>
            <w:proofErr w:type="gramStart"/>
            <w:r w:rsidRPr="00FC47ED">
              <w:rPr>
                <w:rFonts w:ascii="Arial" w:eastAsia="Times New Roman" w:hAnsi="Arial" w:cs="Arial"/>
                <w:b/>
                <w:sz w:val="16"/>
                <w:szCs w:val="16"/>
              </w:rPr>
              <w:t>holds</w:t>
            </w:r>
            <w:proofErr w:type="gramEnd"/>
            <w:r w:rsidRPr="00FC47ED">
              <w:rPr>
                <w:rFonts w:ascii="Arial" w:eastAsia="Times New Roman" w:hAnsi="Arial" w:cs="Arial"/>
                <w:b/>
                <w:sz w:val="16"/>
                <w:szCs w:val="16"/>
              </w:rPr>
              <w:t xml:space="preserve"> that a certain set of </w:t>
            </w:r>
            <w:r w:rsidRPr="00FC47ED">
              <w:rPr>
                <w:rFonts w:ascii="Arial" w:eastAsia="Times New Roman" w:hAnsi="Arial" w:cs="Arial"/>
                <w:b/>
                <w:bCs/>
                <w:sz w:val="16"/>
                <w:szCs w:val="16"/>
              </w:rPr>
              <w:t>minimal rules</w:t>
            </w:r>
            <w:r w:rsidRPr="00FC47ED">
              <w:rPr>
                <w:rFonts w:ascii="Arial" w:eastAsia="Times New Roman" w:hAnsi="Arial" w:cs="Arial"/>
                <w:b/>
                <w:sz w:val="16"/>
                <w:szCs w:val="16"/>
              </w:rPr>
              <w:t> are necessary to ensure appropriate actions, while some hold that the rules are </w:t>
            </w:r>
            <w:r w:rsidRPr="00FC47ED">
              <w:rPr>
                <w:rFonts w:ascii="Arial" w:eastAsia="Times New Roman" w:hAnsi="Arial" w:cs="Arial"/>
                <w:b/>
                <w:bCs/>
                <w:sz w:val="16"/>
                <w:szCs w:val="16"/>
              </w:rPr>
              <w:t>not absolute</w:t>
            </w:r>
            <w:r w:rsidRPr="00FC47ED">
              <w:rPr>
                <w:rFonts w:ascii="Arial" w:eastAsia="Times New Roman" w:hAnsi="Arial" w:cs="Arial"/>
                <w:b/>
                <w:sz w:val="16"/>
                <w:szCs w:val="16"/>
              </w:rPr>
              <w:t> and may be violated if strict adherence to the rule would lead to much </w:t>
            </w:r>
            <w:r w:rsidRPr="00FC47ED">
              <w:rPr>
                <w:rFonts w:ascii="Arial" w:eastAsia="Times New Roman" w:hAnsi="Arial" w:cs="Arial"/>
                <w:b/>
                <w:bCs/>
                <w:sz w:val="16"/>
                <w:szCs w:val="16"/>
              </w:rPr>
              <w:t>more undesirable</w:t>
            </w:r>
            <w:r w:rsidRPr="00FC47ED">
              <w:rPr>
                <w:rFonts w:ascii="Arial" w:eastAsia="Times New Roman" w:hAnsi="Arial" w:cs="Arial"/>
                <w:b/>
                <w:sz w:val="16"/>
                <w:szCs w:val="16"/>
              </w:rPr>
              <w:t xml:space="preserve"> consequences. </w:t>
            </w:r>
          </w:p>
          <w:p w14:paraId="107B7DE6" w14:textId="36762053" w:rsidR="005F7299" w:rsidRPr="00FC47ED" w:rsidRDefault="00FC47ED" w:rsidP="00D924F8">
            <w:pPr>
              <w:numPr>
                <w:ilvl w:val="0"/>
                <w:numId w:val="6"/>
              </w:numPr>
              <w:spacing w:after="0" w:line="240" w:lineRule="auto"/>
              <w:rPr>
                <w:rFonts w:ascii="Arial" w:eastAsia="Times New Roman" w:hAnsi="Arial" w:cs="Arial"/>
                <w:b/>
                <w:sz w:val="16"/>
                <w:szCs w:val="16"/>
              </w:rPr>
            </w:pPr>
            <w:r w:rsidRPr="00FC47ED">
              <w:rPr>
                <w:rFonts w:ascii="Arial" w:eastAsia="Times New Roman" w:hAnsi="Arial" w:cs="Arial"/>
                <w:b/>
                <w:bCs/>
                <w:color w:val="FF0000"/>
                <w:sz w:val="16"/>
                <w:szCs w:val="16"/>
              </w:rPr>
              <w:t>Negative Consequentialism</w:t>
            </w:r>
            <w:r w:rsidRPr="00FC47ED">
              <w:rPr>
                <w:rFonts w:ascii="Arial" w:eastAsia="Times New Roman" w:hAnsi="Arial" w:cs="Arial"/>
                <w:b/>
                <w:sz w:val="16"/>
                <w:szCs w:val="16"/>
              </w:rPr>
              <w:t>, which focuses on </w:t>
            </w:r>
            <w:r w:rsidRPr="00FC47ED">
              <w:rPr>
                <w:rFonts w:ascii="Arial" w:eastAsia="Times New Roman" w:hAnsi="Arial" w:cs="Arial"/>
                <w:b/>
                <w:bCs/>
                <w:sz w:val="16"/>
                <w:szCs w:val="16"/>
              </w:rPr>
              <w:t>minimizing bad consequences</w:t>
            </w:r>
            <w:r w:rsidRPr="00FC47ED">
              <w:rPr>
                <w:rFonts w:ascii="Arial" w:eastAsia="Times New Roman" w:hAnsi="Arial" w:cs="Arial"/>
                <w:b/>
                <w:sz w:val="16"/>
                <w:szCs w:val="16"/>
              </w:rPr>
              <w:t> rather than </w:t>
            </w:r>
            <w:r w:rsidRPr="00FC47ED">
              <w:rPr>
                <w:rFonts w:ascii="Arial" w:eastAsia="Times New Roman" w:hAnsi="Arial" w:cs="Arial"/>
                <w:b/>
                <w:bCs/>
                <w:sz w:val="16"/>
                <w:szCs w:val="16"/>
              </w:rPr>
              <w:t>promoting good consequences</w:t>
            </w:r>
            <w:r w:rsidRPr="00FC47ED">
              <w:rPr>
                <w:rFonts w:ascii="Arial" w:eastAsia="Times New Roman" w:hAnsi="Arial" w:cs="Arial"/>
                <w:b/>
                <w:sz w:val="16"/>
                <w:szCs w:val="16"/>
              </w:rPr>
              <w:t>. This may actually require </w:t>
            </w:r>
            <w:r w:rsidRPr="00FC47ED">
              <w:rPr>
                <w:rFonts w:ascii="Arial" w:eastAsia="Times New Roman" w:hAnsi="Arial" w:cs="Arial"/>
                <w:b/>
                <w:bCs/>
                <w:sz w:val="16"/>
                <w:szCs w:val="16"/>
              </w:rPr>
              <w:t>active intervention</w:t>
            </w:r>
            <w:r w:rsidRPr="00FC47ED">
              <w:rPr>
                <w:rFonts w:ascii="Arial" w:eastAsia="Times New Roman" w:hAnsi="Arial" w:cs="Arial"/>
                <w:b/>
                <w:sz w:val="16"/>
                <w:szCs w:val="16"/>
              </w:rPr>
              <w:t> (to prevent harm from being done), or may only require</w:t>
            </w:r>
            <w:r w:rsidRPr="00FC47ED">
              <w:rPr>
                <w:rFonts w:ascii="Arial" w:eastAsia="Times New Roman" w:hAnsi="Arial" w:cs="Arial"/>
                <w:b/>
                <w:bCs/>
                <w:sz w:val="16"/>
                <w:szCs w:val="16"/>
              </w:rPr>
              <w:t xml:space="preserve"> passive avoidance</w:t>
            </w:r>
            <w:r w:rsidRPr="00FC47ED">
              <w:rPr>
                <w:rFonts w:ascii="Arial" w:eastAsia="Times New Roman" w:hAnsi="Arial" w:cs="Arial"/>
                <w:b/>
                <w:sz w:val="16"/>
                <w:szCs w:val="16"/>
              </w:rPr>
              <w:t> of bad outcomes.</w:t>
            </w:r>
          </w:p>
        </w:tc>
      </w:tr>
      <w:tr w:rsidR="001734A3" w:rsidRPr="00FC47ED" w14:paraId="0CC002E5" w14:textId="77777777" w:rsidTr="001734A3">
        <w:tc>
          <w:tcPr>
            <w:tcW w:w="5868" w:type="dxa"/>
            <w:tcBorders>
              <w:top w:val="nil"/>
              <w:left w:val="single" w:sz="4" w:space="0" w:color="auto"/>
              <w:bottom w:val="nil"/>
              <w:right w:val="nil"/>
            </w:tcBorders>
            <w:shd w:val="clear" w:color="auto" w:fill="auto"/>
          </w:tcPr>
          <w:p w14:paraId="5BE1DC4A" w14:textId="77777777" w:rsidR="001734A3" w:rsidRPr="00FC47ED" w:rsidRDefault="001734A3" w:rsidP="001734A3">
            <w:pPr>
              <w:spacing w:after="0" w:line="240" w:lineRule="auto"/>
              <w:rPr>
                <w:rFonts w:ascii="Arial" w:eastAsia="Times New Roman" w:hAnsi="Arial" w:cs="Arial"/>
                <w:sz w:val="16"/>
                <w:szCs w:val="16"/>
              </w:rPr>
            </w:pPr>
          </w:p>
        </w:tc>
        <w:tc>
          <w:tcPr>
            <w:tcW w:w="5868" w:type="dxa"/>
            <w:tcBorders>
              <w:top w:val="nil"/>
              <w:left w:val="nil"/>
              <w:bottom w:val="nil"/>
              <w:right w:val="single" w:sz="4" w:space="0" w:color="auto"/>
            </w:tcBorders>
            <w:shd w:val="clear" w:color="auto" w:fill="auto"/>
          </w:tcPr>
          <w:p w14:paraId="02CCFAD9" w14:textId="77777777" w:rsidR="001734A3" w:rsidRPr="00FC47ED" w:rsidRDefault="001734A3" w:rsidP="001734A3">
            <w:pPr>
              <w:spacing w:after="0" w:line="240" w:lineRule="auto"/>
              <w:rPr>
                <w:rFonts w:ascii="Arial" w:eastAsia="Times New Roman" w:hAnsi="Arial" w:cs="Arial"/>
                <w:sz w:val="16"/>
                <w:szCs w:val="16"/>
              </w:rPr>
            </w:pPr>
          </w:p>
        </w:tc>
      </w:tr>
      <w:tr w:rsidR="001734A3" w:rsidRPr="00FC47ED" w14:paraId="0E073F5C" w14:textId="77777777" w:rsidTr="001734A3">
        <w:tc>
          <w:tcPr>
            <w:tcW w:w="5868" w:type="dxa"/>
            <w:tcBorders>
              <w:top w:val="nil"/>
              <w:left w:val="single" w:sz="4" w:space="0" w:color="auto"/>
              <w:bottom w:val="nil"/>
              <w:right w:val="nil"/>
            </w:tcBorders>
            <w:shd w:val="clear" w:color="auto" w:fill="auto"/>
          </w:tcPr>
          <w:p w14:paraId="3D3BB72D" w14:textId="77777777" w:rsidR="001734A3" w:rsidRPr="00FC47ED" w:rsidRDefault="001734A3" w:rsidP="001734A3">
            <w:pPr>
              <w:spacing w:after="0" w:line="240" w:lineRule="auto"/>
              <w:rPr>
                <w:rFonts w:ascii="Arial" w:eastAsia="Times New Roman" w:hAnsi="Arial" w:cs="Arial"/>
                <w:sz w:val="16"/>
                <w:szCs w:val="16"/>
              </w:rPr>
            </w:pPr>
          </w:p>
        </w:tc>
        <w:tc>
          <w:tcPr>
            <w:tcW w:w="5868" w:type="dxa"/>
            <w:tcBorders>
              <w:top w:val="nil"/>
              <w:left w:val="nil"/>
              <w:bottom w:val="nil"/>
              <w:right w:val="single" w:sz="4" w:space="0" w:color="auto"/>
            </w:tcBorders>
            <w:shd w:val="clear" w:color="auto" w:fill="auto"/>
          </w:tcPr>
          <w:p w14:paraId="36EF1BB8" w14:textId="77777777" w:rsidR="001734A3" w:rsidRPr="00FC47ED" w:rsidRDefault="001734A3" w:rsidP="001734A3">
            <w:pPr>
              <w:spacing w:after="0" w:line="240" w:lineRule="auto"/>
              <w:rPr>
                <w:rFonts w:ascii="Arial" w:eastAsia="Times New Roman" w:hAnsi="Arial" w:cs="Arial"/>
                <w:sz w:val="16"/>
                <w:szCs w:val="16"/>
              </w:rPr>
            </w:pPr>
          </w:p>
        </w:tc>
      </w:tr>
      <w:tr w:rsidR="001734A3" w:rsidRPr="00FC47ED" w14:paraId="49CA77F4" w14:textId="77777777" w:rsidTr="001734A3">
        <w:tc>
          <w:tcPr>
            <w:tcW w:w="5868" w:type="dxa"/>
            <w:tcBorders>
              <w:top w:val="nil"/>
              <w:left w:val="single" w:sz="4" w:space="0" w:color="auto"/>
              <w:bottom w:val="nil"/>
              <w:right w:val="nil"/>
            </w:tcBorders>
            <w:shd w:val="clear" w:color="auto" w:fill="auto"/>
          </w:tcPr>
          <w:p w14:paraId="471653E9" w14:textId="77777777" w:rsidR="001734A3" w:rsidRPr="00FC47ED" w:rsidRDefault="001734A3" w:rsidP="001734A3">
            <w:pPr>
              <w:spacing w:after="0" w:line="240" w:lineRule="auto"/>
              <w:rPr>
                <w:rFonts w:ascii="Arial" w:eastAsia="Times New Roman" w:hAnsi="Arial" w:cs="Arial"/>
                <w:sz w:val="16"/>
                <w:szCs w:val="16"/>
              </w:rPr>
            </w:pPr>
          </w:p>
        </w:tc>
        <w:tc>
          <w:tcPr>
            <w:tcW w:w="5868" w:type="dxa"/>
            <w:tcBorders>
              <w:top w:val="nil"/>
              <w:left w:val="nil"/>
              <w:bottom w:val="nil"/>
              <w:right w:val="single" w:sz="4" w:space="0" w:color="auto"/>
            </w:tcBorders>
            <w:shd w:val="clear" w:color="auto" w:fill="auto"/>
          </w:tcPr>
          <w:p w14:paraId="3E9DE0EB" w14:textId="77777777" w:rsidR="001734A3" w:rsidRPr="00FC47ED" w:rsidRDefault="001734A3" w:rsidP="001734A3">
            <w:pPr>
              <w:spacing w:after="0" w:line="240" w:lineRule="auto"/>
              <w:rPr>
                <w:rFonts w:ascii="Arial" w:eastAsia="Times New Roman" w:hAnsi="Arial" w:cs="Arial"/>
                <w:sz w:val="16"/>
                <w:szCs w:val="16"/>
              </w:rPr>
            </w:pPr>
          </w:p>
        </w:tc>
      </w:tr>
      <w:tr w:rsidR="001734A3" w:rsidRPr="00FC47ED" w14:paraId="6FE9D3FA" w14:textId="77777777" w:rsidTr="001734A3">
        <w:tc>
          <w:tcPr>
            <w:tcW w:w="5868" w:type="dxa"/>
            <w:tcBorders>
              <w:top w:val="nil"/>
              <w:left w:val="single" w:sz="4" w:space="0" w:color="auto"/>
              <w:bottom w:val="nil"/>
              <w:right w:val="nil"/>
            </w:tcBorders>
            <w:shd w:val="clear" w:color="auto" w:fill="auto"/>
          </w:tcPr>
          <w:p w14:paraId="7768AAA6" w14:textId="77777777" w:rsidR="001734A3" w:rsidRPr="00FC47ED" w:rsidRDefault="001734A3" w:rsidP="001734A3">
            <w:pPr>
              <w:spacing w:after="0" w:line="240" w:lineRule="auto"/>
              <w:rPr>
                <w:rFonts w:ascii="Arial" w:eastAsia="Times New Roman" w:hAnsi="Arial" w:cs="Arial"/>
                <w:sz w:val="16"/>
                <w:szCs w:val="16"/>
              </w:rPr>
            </w:pPr>
          </w:p>
        </w:tc>
        <w:tc>
          <w:tcPr>
            <w:tcW w:w="5868" w:type="dxa"/>
            <w:tcBorders>
              <w:top w:val="nil"/>
              <w:left w:val="nil"/>
              <w:bottom w:val="nil"/>
              <w:right w:val="single" w:sz="4" w:space="0" w:color="auto"/>
            </w:tcBorders>
            <w:shd w:val="clear" w:color="auto" w:fill="auto"/>
          </w:tcPr>
          <w:p w14:paraId="05678870" w14:textId="77777777" w:rsidR="001734A3" w:rsidRPr="00FC47ED" w:rsidRDefault="001734A3" w:rsidP="001734A3">
            <w:pPr>
              <w:spacing w:after="0" w:line="240" w:lineRule="auto"/>
              <w:rPr>
                <w:rFonts w:ascii="Arial" w:eastAsia="Times New Roman" w:hAnsi="Arial" w:cs="Arial"/>
                <w:sz w:val="16"/>
                <w:szCs w:val="16"/>
              </w:rPr>
            </w:pPr>
          </w:p>
        </w:tc>
      </w:tr>
      <w:tr w:rsidR="001734A3" w:rsidRPr="00FC47ED" w14:paraId="7E3F9470" w14:textId="77777777" w:rsidTr="001734A3">
        <w:tc>
          <w:tcPr>
            <w:tcW w:w="5868" w:type="dxa"/>
            <w:tcBorders>
              <w:top w:val="nil"/>
              <w:left w:val="single" w:sz="4" w:space="0" w:color="auto"/>
              <w:bottom w:val="nil"/>
              <w:right w:val="nil"/>
            </w:tcBorders>
            <w:shd w:val="clear" w:color="auto" w:fill="auto"/>
          </w:tcPr>
          <w:p w14:paraId="78760CDC" w14:textId="77777777" w:rsidR="001734A3" w:rsidRPr="00FC47ED" w:rsidRDefault="001734A3" w:rsidP="001734A3">
            <w:pPr>
              <w:spacing w:after="0" w:line="240" w:lineRule="auto"/>
              <w:rPr>
                <w:rFonts w:ascii="Arial" w:eastAsia="Times New Roman" w:hAnsi="Arial" w:cs="Arial"/>
                <w:sz w:val="16"/>
                <w:szCs w:val="16"/>
              </w:rPr>
            </w:pPr>
          </w:p>
        </w:tc>
        <w:tc>
          <w:tcPr>
            <w:tcW w:w="5868" w:type="dxa"/>
            <w:tcBorders>
              <w:top w:val="nil"/>
              <w:left w:val="nil"/>
              <w:bottom w:val="nil"/>
              <w:right w:val="single" w:sz="4" w:space="0" w:color="auto"/>
            </w:tcBorders>
            <w:shd w:val="clear" w:color="auto" w:fill="auto"/>
          </w:tcPr>
          <w:p w14:paraId="63D85B9D" w14:textId="77777777" w:rsidR="001734A3" w:rsidRPr="00FC47ED" w:rsidRDefault="001734A3" w:rsidP="001734A3">
            <w:pPr>
              <w:spacing w:after="0" w:line="240" w:lineRule="auto"/>
              <w:rPr>
                <w:rFonts w:ascii="Arial" w:eastAsia="Times New Roman" w:hAnsi="Arial" w:cs="Arial"/>
                <w:sz w:val="16"/>
                <w:szCs w:val="16"/>
              </w:rPr>
            </w:pPr>
          </w:p>
        </w:tc>
      </w:tr>
      <w:tr w:rsidR="001734A3" w:rsidRPr="00FC47ED" w14:paraId="5BF00DAA" w14:textId="77777777" w:rsidTr="00FC47ED">
        <w:trPr>
          <w:trHeight w:val="51"/>
        </w:trPr>
        <w:tc>
          <w:tcPr>
            <w:tcW w:w="5868" w:type="dxa"/>
            <w:tcBorders>
              <w:top w:val="nil"/>
              <w:left w:val="single" w:sz="4" w:space="0" w:color="auto"/>
              <w:bottom w:val="single" w:sz="4" w:space="0" w:color="auto"/>
              <w:right w:val="nil"/>
            </w:tcBorders>
            <w:shd w:val="clear" w:color="auto" w:fill="auto"/>
          </w:tcPr>
          <w:p w14:paraId="682E76EF" w14:textId="77777777" w:rsidR="001734A3" w:rsidRPr="00FC47ED" w:rsidRDefault="001734A3" w:rsidP="001734A3">
            <w:pPr>
              <w:spacing w:after="0" w:line="240" w:lineRule="auto"/>
              <w:rPr>
                <w:rFonts w:ascii="Arial" w:eastAsia="Times New Roman" w:hAnsi="Arial" w:cs="Arial"/>
                <w:sz w:val="16"/>
                <w:szCs w:val="16"/>
              </w:rPr>
            </w:pPr>
          </w:p>
        </w:tc>
        <w:tc>
          <w:tcPr>
            <w:tcW w:w="5868" w:type="dxa"/>
            <w:tcBorders>
              <w:top w:val="nil"/>
              <w:left w:val="nil"/>
              <w:bottom w:val="single" w:sz="4" w:space="0" w:color="auto"/>
              <w:right w:val="single" w:sz="4" w:space="0" w:color="auto"/>
            </w:tcBorders>
            <w:shd w:val="clear" w:color="auto" w:fill="auto"/>
          </w:tcPr>
          <w:p w14:paraId="59959E8B" w14:textId="77777777" w:rsidR="001734A3" w:rsidRPr="00FC47ED" w:rsidRDefault="001734A3" w:rsidP="001734A3">
            <w:pPr>
              <w:spacing w:after="0" w:line="240" w:lineRule="auto"/>
              <w:rPr>
                <w:rFonts w:ascii="Arial" w:eastAsia="Times New Roman" w:hAnsi="Arial" w:cs="Arial"/>
                <w:sz w:val="16"/>
                <w:szCs w:val="16"/>
              </w:rPr>
            </w:pPr>
          </w:p>
        </w:tc>
      </w:tr>
      <w:tr w:rsidR="001734A3" w:rsidRPr="00FC47ED" w14:paraId="4674ADF3" w14:textId="77777777" w:rsidTr="001734A3">
        <w:tc>
          <w:tcPr>
            <w:tcW w:w="5868" w:type="dxa"/>
            <w:tcBorders>
              <w:top w:val="single" w:sz="4" w:space="0" w:color="auto"/>
              <w:left w:val="nil"/>
              <w:bottom w:val="single" w:sz="4" w:space="0" w:color="auto"/>
              <w:right w:val="nil"/>
            </w:tcBorders>
            <w:shd w:val="clear" w:color="auto" w:fill="auto"/>
          </w:tcPr>
          <w:p w14:paraId="2349246D" w14:textId="77777777" w:rsidR="001734A3" w:rsidRPr="00FC47ED" w:rsidRDefault="001734A3" w:rsidP="001734A3">
            <w:pPr>
              <w:spacing w:after="0" w:line="240" w:lineRule="auto"/>
              <w:rPr>
                <w:rFonts w:ascii="Arial" w:eastAsia="Times New Roman" w:hAnsi="Arial" w:cs="Arial"/>
                <w:sz w:val="16"/>
                <w:szCs w:val="16"/>
              </w:rPr>
            </w:pPr>
          </w:p>
        </w:tc>
        <w:tc>
          <w:tcPr>
            <w:tcW w:w="5868" w:type="dxa"/>
            <w:tcBorders>
              <w:top w:val="single" w:sz="4" w:space="0" w:color="auto"/>
              <w:left w:val="nil"/>
              <w:bottom w:val="single" w:sz="4" w:space="0" w:color="auto"/>
              <w:right w:val="nil"/>
            </w:tcBorders>
            <w:shd w:val="clear" w:color="auto" w:fill="auto"/>
          </w:tcPr>
          <w:p w14:paraId="48073221" w14:textId="77777777" w:rsidR="001734A3" w:rsidRPr="00FC47ED" w:rsidRDefault="001734A3" w:rsidP="001734A3">
            <w:pPr>
              <w:spacing w:after="0" w:line="240" w:lineRule="auto"/>
              <w:rPr>
                <w:rFonts w:ascii="Arial" w:eastAsia="Times New Roman" w:hAnsi="Arial" w:cs="Arial"/>
                <w:sz w:val="16"/>
                <w:szCs w:val="16"/>
              </w:rPr>
            </w:pPr>
          </w:p>
          <w:p w14:paraId="571AEF3C" w14:textId="77777777" w:rsidR="007F0568" w:rsidRPr="00FC47ED" w:rsidRDefault="007F0568" w:rsidP="001734A3">
            <w:pPr>
              <w:spacing w:after="0" w:line="240" w:lineRule="auto"/>
              <w:rPr>
                <w:rFonts w:ascii="Arial" w:eastAsia="Times New Roman" w:hAnsi="Arial" w:cs="Arial"/>
                <w:sz w:val="16"/>
                <w:szCs w:val="16"/>
              </w:rPr>
            </w:pPr>
          </w:p>
          <w:p w14:paraId="3F58A312" w14:textId="77777777" w:rsidR="007F0568" w:rsidRPr="00FC47ED" w:rsidRDefault="007F0568" w:rsidP="001734A3">
            <w:pPr>
              <w:spacing w:after="0" w:line="240" w:lineRule="auto"/>
              <w:rPr>
                <w:rFonts w:ascii="Arial" w:eastAsia="Times New Roman" w:hAnsi="Arial" w:cs="Arial"/>
                <w:sz w:val="16"/>
                <w:szCs w:val="16"/>
              </w:rPr>
            </w:pPr>
          </w:p>
        </w:tc>
      </w:tr>
      <w:tr w:rsidR="001734A3" w:rsidRPr="00FC47ED" w14:paraId="18ED4887" w14:textId="77777777" w:rsidTr="00FC47ED">
        <w:trPr>
          <w:trHeight w:val="1851"/>
        </w:trPr>
        <w:tc>
          <w:tcPr>
            <w:tcW w:w="5868" w:type="dxa"/>
            <w:tcBorders>
              <w:top w:val="single" w:sz="4" w:space="0" w:color="auto"/>
              <w:left w:val="single" w:sz="4" w:space="0" w:color="auto"/>
              <w:bottom w:val="single" w:sz="4" w:space="0" w:color="auto"/>
              <w:right w:val="single" w:sz="4" w:space="0" w:color="auto"/>
            </w:tcBorders>
            <w:shd w:val="clear" w:color="auto" w:fill="auto"/>
          </w:tcPr>
          <w:p w14:paraId="054216E7" w14:textId="77777777" w:rsidR="00FC47ED" w:rsidRPr="00FC47ED" w:rsidRDefault="00FC47ED" w:rsidP="00FC47ED">
            <w:pPr>
              <w:spacing w:after="0" w:line="240" w:lineRule="auto"/>
              <w:rPr>
                <w:rFonts w:ascii="Arial" w:eastAsia="Times New Roman" w:hAnsi="Arial" w:cs="Arial"/>
                <w:b/>
                <w:color w:val="0070C0"/>
                <w:sz w:val="24"/>
                <w:szCs w:val="24"/>
              </w:rPr>
            </w:pPr>
            <w:r w:rsidRPr="00FC47ED">
              <w:rPr>
                <w:rFonts w:ascii="Arial" w:eastAsia="Times New Roman" w:hAnsi="Arial" w:cs="Arial"/>
                <w:b/>
                <w:color w:val="0070C0"/>
                <w:sz w:val="24"/>
                <w:szCs w:val="24"/>
              </w:rPr>
              <w:t xml:space="preserve">Journal Entry: </w:t>
            </w:r>
          </w:p>
          <w:p w14:paraId="5375444E" w14:textId="77777777" w:rsidR="00FC47ED" w:rsidRPr="00FC47ED" w:rsidRDefault="00FC47ED" w:rsidP="00FC47ED">
            <w:pPr>
              <w:spacing w:after="0" w:line="240" w:lineRule="auto"/>
              <w:rPr>
                <w:rFonts w:ascii="Arial" w:eastAsia="Times New Roman" w:hAnsi="Arial" w:cs="Arial"/>
                <w:b/>
                <w:color w:val="0070C0"/>
                <w:sz w:val="24"/>
                <w:szCs w:val="24"/>
              </w:rPr>
            </w:pPr>
          </w:p>
          <w:p w14:paraId="07CBF35C" w14:textId="0C13A48A" w:rsidR="007F0568" w:rsidRPr="00D924F8" w:rsidRDefault="00FC47ED" w:rsidP="009067E8">
            <w:pPr>
              <w:spacing w:after="0" w:line="240" w:lineRule="auto"/>
              <w:rPr>
                <w:rFonts w:ascii="Arial" w:eastAsia="Times New Roman" w:hAnsi="Arial" w:cs="Arial"/>
                <w:b/>
                <w:color w:val="0070C0"/>
                <w:sz w:val="24"/>
                <w:szCs w:val="24"/>
              </w:rPr>
            </w:pPr>
            <w:r w:rsidRPr="00FC47ED">
              <w:rPr>
                <w:rFonts w:ascii="Arial" w:eastAsia="Times New Roman" w:hAnsi="Arial" w:cs="Arial"/>
                <w:b/>
                <w:color w:val="0070C0"/>
                <w:sz w:val="24"/>
                <w:szCs w:val="24"/>
              </w:rPr>
              <w:t>“Define the various forms of consequentialist ethics and which of these is most in line with your personal system of ethics? Why do you feel your thinking is the most ethical?</w:t>
            </w:r>
          </w:p>
          <w:p w14:paraId="3643C240" w14:textId="77777777" w:rsidR="007F0568" w:rsidRPr="00FC47ED" w:rsidRDefault="007F0568" w:rsidP="009067E8">
            <w:pPr>
              <w:spacing w:after="0" w:line="240" w:lineRule="auto"/>
              <w:rPr>
                <w:rFonts w:ascii="Arial" w:eastAsia="Times New Roman" w:hAnsi="Arial" w:cs="Arial"/>
                <w:b/>
                <w:sz w:val="16"/>
                <w:szCs w:val="16"/>
              </w:rPr>
            </w:pPr>
          </w:p>
          <w:p w14:paraId="607FE312" w14:textId="77777777" w:rsidR="00CB6F39" w:rsidRPr="00FC47ED" w:rsidRDefault="00CB6F39" w:rsidP="006D0984">
            <w:pPr>
              <w:spacing w:after="0" w:line="240" w:lineRule="auto"/>
              <w:rPr>
                <w:rFonts w:ascii="Arial" w:eastAsia="Times New Roman" w:hAnsi="Arial" w:cs="Arial"/>
                <w:b/>
                <w:i/>
                <w:sz w:val="16"/>
                <w:szCs w:val="16"/>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253710DE" w14:textId="77777777" w:rsidR="001734A3" w:rsidRPr="00FC47ED" w:rsidRDefault="006D0984" w:rsidP="001734A3">
            <w:pPr>
              <w:spacing w:after="0" w:line="240" w:lineRule="auto"/>
              <w:rPr>
                <w:rFonts w:ascii="Arial" w:eastAsia="Times New Roman" w:hAnsi="Arial" w:cs="Arial"/>
                <w:b/>
                <w:sz w:val="16"/>
                <w:szCs w:val="16"/>
              </w:rPr>
            </w:pPr>
            <w:r w:rsidRPr="00FC47ED">
              <w:rPr>
                <w:rFonts w:ascii="Arial" w:eastAsia="Times New Roman" w:hAnsi="Arial" w:cs="Arial"/>
                <w:b/>
                <w:sz w:val="16"/>
                <w:szCs w:val="16"/>
              </w:rPr>
              <w:t>Supplemental Reading</w:t>
            </w:r>
            <w:r w:rsidR="00FC47ED" w:rsidRPr="00FC47ED">
              <w:rPr>
                <w:rFonts w:ascii="Arial" w:eastAsia="Times New Roman" w:hAnsi="Arial" w:cs="Arial"/>
                <w:b/>
                <w:sz w:val="16"/>
                <w:szCs w:val="16"/>
              </w:rPr>
              <w:t xml:space="preserve"> and philosopher</w:t>
            </w:r>
            <w:r w:rsidRPr="00FC47ED">
              <w:rPr>
                <w:rFonts w:ascii="Arial" w:eastAsia="Times New Roman" w:hAnsi="Arial" w:cs="Arial"/>
                <w:b/>
                <w:sz w:val="16"/>
                <w:szCs w:val="16"/>
              </w:rPr>
              <w:t xml:space="preserve">: </w:t>
            </w:r>
            <w:r w:rsidR="00FC47ED" w:rsidRPr="00FC47ED">
              <w:rPr>
                <w:rFonts w:ascii="Arial" w:eastAsia="Times New Roman" w:hAnsi="Arial" w:cs="Arial"/>
                <w:b/>
                <w:i/>
                <w:sz w:val="16"/>
                <w:szCs w:val="16"/>
              </w:rPr>
              <w:t>“</w:t>
            </w:r>
            <w:r w:rsidR="00FC47ED" w:rsidRPr="00FC47ED">
              <w:rPr>
                <w:rFonts w:ascii="Arial" w:eastAsia="Times New Roman" w:hAnsi="Arial" w:cs="Arial"/>
                <w:b/>
                <w:bCs/>
                <w:i/>
                <w:sz w:val="16"/>
                <w:szCs w:val="16"/>
              </w:rPr>
              <w:t>An Introduction to the Principles of Morals and Legislation</w:t>
            </w:r>
            <w:r w:rsidR="00FC47ED" w:rsidRPr="00FC47ED">
              <w:rPr>
                <w:rFonts w:ascii="Arial" w:eastAsia="Times New Roman" w:hAnsi="Arial" w:cs="Arial"/>
                <w:b/>
                <w:i/>
                <w:sz w:val="16"/>
                <w:szCs w:val="16"/>
              </w:rPr>
              <w:t>” by: Jeremy Bentham  </w:t>
            </w:r>
          </w:p>
          <w:p w14:paraId="4C8EDAA2" w14:textId="77777777" w:rsidR="00FC47ED" w:rsidRPr="00FC47ED" w:rsidRDefault="00FC47ED" w:rsidP="001734A3">
            <w:pPr>
              <w:spacing w:after="0" w:line="240" w:lineRule="auto"/>
              <w:rPr>
                <w:rFonts w:ascii="Arial" w:eastAsia="Times New Roman" w:hAnsi="Arial" w:cs="Arial"/>
                <w:b/>
                <w:sz w:val="16"/>
                <w:szCs w:val="16"/>
              </w:rPr>
            </w:pPr>
          </w:p>
          <w:p w14:paraId="1F66455B" w14:textId="77777777" w:rsidR="00FC47ED" w:rsidRPr="00FC47ED" w:rsidRDefault="00FC47ED" w:rsidP="001734A3">
            <w:pPr>
              <w:spacing w:after="0" w:line="240" w:lineRule="auto"/>
              <w:rPr>
                <w:rFonts w:ascii="Arial" w:eastAsia="Times New Roman" w:hAnsi="Arial" w:cs="Arial"/>
                <w:b/>
                <w:sz w:val="16"/>
                <w:szCs w:val="16"/>
              </w:rPr>
            </w:pPr>
            <w:r w:rsidRPr="00FC47ED">
              <w:rPr>
                <w:rFonts w:ascii="Arial" w:eastAsia="Times New Roman" w:hAnsi="Arial" w:cs="Arial"/>
                <w:b/>
                <w:noProof/>
                <w:sz w:val="16"/>
                <w:szCs w:val="16"/>
              </w:rPr>
              <w:drawing>
                <wp:anchor distT="0" distB="0" distL="114300" distR="114300" simplePos="0" relativeHeight="251658240" behindDoc="0" locked="0" layoutInCell="1" allowOverlap="1" wp14:anchorId="50FA6C5C" wp14:editId="208B43AE">
                  <wp:simplePos x="0" y="0"/>
                  <wp:positionH relativeFrom="column">
                    <wp:posOffset>-1905</wp:posOffset>
                  </wp:positionH>
                  <wp:positionV relativeFrom="paragraph">
                    <wp:posOffset>4445</wp:posOffset>
                  </wp:positionV>
                  <wp:extent cx="1046480" cy="7010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6480" cy="701040"/>
                          </a:xfrm>
                          <a:prstGeom prst="rect">
                            <a:avLst/>
                          </a:prstGeom>
                          <a:noFill/>
                        </pic:spPr>
                      </pic:pic>
                    </a:graphicData>
                  </a:graphic>
                  <wp14:sizeRelH relativeFrom="margin">
                    <wp14:pctWidth>0</wp14:pctWidth>
                  </wp14:sizeRelH>
                  <wp14:sizeRelV relativeFrom="margin">
                    <wp14:pctHeight>0</wp14:pctHeight>
                  </wp14:sizeRelV>
                </wp:anchor>
              </w:drawing>
            </w:r>
          </w:p>
          <w:p w14:paraId="317F78FE" w14:textId="77777777" w:rsidR="00043C93" w:rsidRPr="00FC47ED" w:rsidRDefault="00043C93" w:rsidP="001734A3">
            <w:pPr>
              <w:spacing w:after="0" w:line="240" w:lineRule="auto"/>
              <w:rPr>
                <w:rFonts w:ascii="Arial" w:eastAsia="Times New Roman" w:hAnsi="Arial" w:cs="Arial"/>
                <w:b/>
                <w:sz w:val="16"/>
                <w:szCs w:val="16"/>
              </w:rPr>
            </w:pPr>
          </w:p>
          <w:p w14:paraId="02518650" w14:textId="77777777" w:rsidR="00FC47ED" w:rsidRPr="00FC47ED" w:rsidRDefault="00FC47ED" w:rsidP="00FC47ED">
            <w:pPr>
              <w:spacing w:after="0" w:line="240" w:lineRule="auto"/>
              <w:rPr>
                <w:rFonts w:ascii="Arial" w:hAnsi="Arial" w:cs="Arial"/>
                <w:i/>
                <w:color w:val="222222"/>
                <w:sz w:val="16"/>
                <w:szCs w:val="16"/>
                <w:shd w:val="clear" w:color="auto" w:fill="FFFFFF"/>
              </w:rPr>
            </w:pPr>
            <w:r w:rsidRPr="00FC47ED">
              <w:rPr>
                <w:rFonts w:ascii="Arial" w:hAnsi="Arial" w:cs="Arial"/>
                <w:i/>
                <w:color w:val="222222"/>
                <w:sz w:val="16"/>
                <w:szCs w:val="16"/>
                <w:shd w:val="clear" w:color="auto" w:fill="FFFFFF"/>
              </w:rPr>
              <w:t>Jeremy Bentham was a British philosopher, jurist, and social reformer. He is regarded as the founder of modern utilitarianism.</w:t>
            </w:r>
          </w:p>
          <w:p w14:paraId="0C9A5CF8" w14:textId="77777777" w:rsidR="00043C93" w:rsidRPr="00FC47ED" w:rsidRDefault="00043C93" w:rsidP="001734A3">
            <w:pPr>
              <w:spacing w:after="0" w:line="240" w:lineRule="auto"/>
              <w:rPr>
                <w:rFonts w:ascii="Arial" w:eastAsia="Times New Roman" w:hAnsi="Arial" w:cs="Arial"/>
                <w:b/>
                <w:i/>
                <w:sz w:val="16"/>
                <w:szCs w:val="16"/>
              </w:rPr>
            </w:pPr>
          </w:p>
        </w:tc>
      </w:tr>
    </w:tbl>
    <w:p w14:paraId="62041083" w14:textId="77777777" w:rsidR="008C432D" w:rsidRPr="00FC47ED" w:rsidRDefault="008C432D">
      <w:pPr>
        <w:rPr>
          <w:sz w:val="18"/>
          <w:szCs w:val="18"/>
        </w:rPr>
      </w:pPr>
      <w:bookmarkStart w:id="0" w:name="_GoBack"/>
      <w:bookmarkEnd w:id="0"/>
    </w:p>
    <w:sectPr w:rsidR="008C432D" w:rsidRPr="00FC4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5408A" w14:textId="77777777" w:rsidR="00D622FA" w:rsidRDefault="00D622FA" w:rsidP="00D1676D">
      <w:pPr>
        <w:spacing w:after="0" w:line="240" w:lineRule="auto"/>
      </w:pPr>
      <w:r>
        <w:separator/>
      </w:r>
    </w:p>
  </w:endnote>
  <w:endnote w:type="continuationSeparator" w:id="0">
    <w:p w14:paraId="5E583E75" w14:textId="77777777" w:rsidR="00D622FA" w:rsidRDefault="00D622FA" w:rsidP="00D1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AB668" w14:textId="77777777" w:rsidR="00D622FA" w:rsidRDefault="00D622FA" w:rsidP="00D1676D">
      <w:pPr>
        <w:spacing w:after="0" w:line="240" w:lineRule="auto"/>
      </w:pPr>
      <w:r>
        <w:separator/>
      </w:r>
    </w:p>
  </w:footnote>
  <w:footnote w:type="continuationSeparator" w:id="0">
    <w:p w14:paraId="2A243E0D" w14:textId="77777777" w:rsidR="00D622FA" w:rsidRDefault="00D622FA" w:rsidP="00D1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A4FB1"/>
    <w:multiLevelType w:val="multilevel"/>
    <w:tmpl w:val="246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0345F"/>
    <w:multiLevelType w:val="multilevel"/>
    <w:tmpl w:val="C0BE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E1250"/>
    <w:rsid w:val="001734A3"/>
    <w:rsid w:val="001D610A"/>
    <w:rsid w:val="002371A5"/>
    <w:rsid w:val="002D3C71"/>
    <w:rsid w:val="004D76B6"/>
    <w:rsid w:val="00586423"/>
    <w:rsid w:val="005913B1"/>
    <w:rsid w:val="005A15ED"/>
    <w:rsid w:val="005D4980"/>
    <w:rsid w:val="005F7299"/>
    <w:rsid w:val="00672348"/>
    <w:rsid w:val="006D0984"/>
    <w:rsid w:val="00785466"/>
    <w:rsid w:val="007F0568"/>
    <w:rsid w:val="00853035"/>
    <w:rsid w:val="008C432D"/>
    <w:rsid w:val="009067E8"/>
    <w:rsid w:val="00924874"/>
    <w:rsid w:val="00B3231B"/>
    <w:rsid w:val="00BA706A"/>
    <w:rsid w:val="00CB6F39"/>
    <w:rsid w:val="00D1676D"/>
    <w:rsid w:val="00D622FA"/>
    <w:rsid w:val="00D924F8"/>
    <w:rsid w:val="00FC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9D2F"/>
  <w15:docId w15:val="{42653B8E-D4DC-4755-8C30-6181F74A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paragraph" w:styleId="Header">
    <w:name w:val="header"/>
    <w:basedOn w:val="Normal"/>
    <w:link w:val="HeaderChar"/>
    <w:uiPriority w:val="99"/>
    <w:unhideWhenUsed/>
    <w:rsid w:val="00D16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6D"/>
  </w:style>
  <w:style w:type="paragraph" w:styleId="Footer">
    <w:name w:val="footer"/>
    <w:basedOn w:val="Normal"/>
    <w:link w:val="FooterChar"/>
    <w:uiPriority w:val="99"/>
    <w:unhideWhenUsed/>
    <w:rsid w:val="00D16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173642">
      <w:bodyDiv w:val="1"/>
      <w:marLeft w:val="0"/>
      <w:marRight w:val="0"/>
      <w:marTop w:val="0"/>
      <w:marBottom w:val="0"/>
      <w:divBdr>
        <w:top w:val="none" w:sz="0" w:space="0" w:color="auto"/>
        <w:left w:val="none" w:sz="0" w:space="0" w:color="auto"/>
        <w:bottom w:val="none" w:sz="0" w:space="0" w:color="auto"/>
        <w:right w:val="none" w:sz="0" w:space="0" w:color="auto"/>
      </w:divBdr>
    </w:div>
    <w:div w:id="1351368437">
      <w:bodyDiv w:val="1"/>
      <w:marLeft w:val="0"/>
      <w:marRight w:val="0"/>
      <w:marTop w:val="0"/>
      <w:marBottom w:val="0"/>
      <w:divBdr>
        <w:top w:val="none" w:sz="0" w:space="0" w:color="auto"/>
        <w:left w:val="none" w:sz="0" w:space="0" w:color="auto"/>
        <w:bottom w:val="none" w:sz="0" w:space="0" w:color="auto"/>
        <w:right w:val="none" w:sz="0" w:space="0" w:color="auto"/>
      </w:divBdr>
    </w:div>
    <w:div w:id="1999531455">
      <w:bodyDiv w:val="1"/>
      <w:marLeft w:val="0"/>
      <w:marRight w:val="0"/>
      <w:marTop w:val="0"/>
      <w:marBottom w:val="0"/>
      <w:divBdr>
        <w:top w:val="none" w:sz="0" w:space="0" w:color="auto"/>
        <w:left w:val="none" w:sz="0" w:space="0" w:color="auto"/>
        <w:bottom w:val="none" w:sz="0" w:space="0" w:color="auto"/>
        <w:right w:val="none" w:sz="0" w:space="0" w:color="auto"/>
      </w:divBdr>
      <w:divsChild>
        <w:div w:id="1448085191">
          <w:marLeft w:val="0"/>
          <w:marRight w:val="0"/>
          <w:marTop w:val="90"/>
          <w:marBottom w:val="0"/>
          <w:divBdr>
            <w:top w:val="none" w:sz="0" w:space="0" w:color="auto"/>
            <w:left w:val="none" w:sz="0" w:space="0" w:color="auto"/>
            <w:bottom w:val="none" w:sz="0" w:space="0" w:color="auto"/>
            <w:right w:val="none" w:sz="0" w:space="0" w:color="auto"/>
          </w:divBdr>
        </w:div>
      </w:divsChild>
    </w:div>
    <w:div w:id="20467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j/jeremybent385974.html" TargetMode="External"/><Relationship Id="rId13" Type="http://schemas.openxmlformats.org/officeDocument/2006/relationships/hyperlink" Target="http://www.philosophybasics.com/branch_egoism.html"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rainyquote.com/quotes/quotes/j/jeremybent385974.html" TargetMode="External"/><Relationship Id="rId12" Type="http://schemas.openxmlformats.org/officeDocument/2006/relationships/hyperlink" Target="http://www.philosophybasics.com/branch_epicureanism.html" TargetMode="External"/><Relationship Id="rId17" Type="http://schemas.openxmlformats.org/officeDocument/2006/relationships/hyperlink" Target="http://www.philosophybasics.com/philosophers_comte.html" TargetMode="External"/><Relationship Id="rId2" Type="http://schemas.openxmlformats.org/officeDocument/2006/relationships/styles" Target="styles.xml"/><Relationship Id="rId16" Type="http://schemas.openxmlformats.org/officeDocument/2006/relationships/hyperlink" Target="http://www.philosophybasics.com/branch_altruism.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osophybasics.com/branch_hedonism.html" TargetMode="External"/><Relationship Id="rId5" Type="http://schemas.openxmlformats.org/officeDocument/2006/relationships/footnotes" Target="footnotes.xml"/><Relationship Id="rId15" Type="http://schemas.openxmlformats.org/officeDocument/2006/relationships/hyperlink" Target="http://www.philosophybasics.com/branch_egoism.html" TargetMode="External"/><Relationship Id="rId10" Type="http://schemas.openxmlformats.org/officeDocument/2006/relationships/hyperlink" Target="http://www.philosophybasics.com/branch_utilitarianism.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wS9bey162PU" TargetMode="External"/><Relationship Id="rId14" Type="http://schemas.openxmlformats.org/officeDocument/2006/relationships/hyperlink" Target="http://www.philosophybasics.com/branch_ascetic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cp:lastPrinted>2018-03-20T13:11:00Z</cp:lastPrinted>
  <dcterms:created xsi:type="dcterms:W3CDTF">2019-07-07T02:29:00Z</dcterms:created>
  <dcterms:modified xsi:type="dcterms:W3CDTF">2019-07-07T02:29:00Z</dcterms:modified>
</cp:coreProperties>
</file>