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0" w:rsidRDefault="00B45704" w:rsidP="006D76C0">
      <w:pPr>
        <w:spacing w:line="225" w:lineRule="atLeast"/>
        <w:jc w:val="center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>DAYS 135-36</w:t>
      </w:r>
      <w:r w:rsidR="00BA4535"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 xml:space="preserve">: </w:t>
      </w:r>
      <w:r w:rsidR="002F5040"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>European Theatre Assignment</w:t>
      </w:r>
    </w:p>
    <w:p w:rsidR="001F7FD2" w:rsidRDefault="001F7FD2" w:rsidP="006D76C0">
      <w:pPr>
        <w:spacing w:line="225" w:lineRule="atLeast"/>
        <w:jc w:val="center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</w:p>
    <w:p w:rsidR="006D76C0" w:rsidRDefault="00B45704" w:rsidP="007C5760">
      <w:p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>This is an individual assi</w:t>
      </w:r>
      <w:r w:rsidR="00D552EF"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 xml:space="preserve">gnment that I would like </w:t>
      </w:r>
      <w:r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 xml:space="preserve">emailed </w:t>
      </w:r>
      <w:r w:rsidR="00D552EF"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>to Anthony.salciccioli@clarencevilleschools.org</w:t>
      </w:r>
      <w:r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>. Again, you can create a document assignment (Microsoft Word/Google Docs), or a presentation software (Microsoft PowerPoint/Google Slides, Prezi, etc.). Considering you learned a lot about</w:t>
      </w:r>
      <w:r w:rsidR="00D552EF"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 xml:space="preserve"> World War II last year, </w:t>
      </w:r>
      <w:r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 xml:space="preserve">this is a reiteration and reminder of that learning. </w:t>
      </w:r>
    </w:p>
    <w:p w:rsidR="006D76C0" w:rsidRDefault="006D76C0" w:rsidP="006D76C0">
      <w:pPr>
        <w:spacing w:line="225" w:lineRule="atLeast"/>
        <w:rPr>
          <w:rFonts w:ascii="Lucida Sans" w:eastAsia="Times New Roman" w:hAnsi="Lucida Sans" w:cs="Times New Roman"/>
          <w:b/>
          <w:bCs/>
          <w:color w:val="333333"/>
          <w:sz w:val="18"/>
          <w:szCs w:val="18"/>
        </w:rPr>
      </w:pPr>
    </w:p>
    <w:p w:rsidR="00B45704" w:rsidRPr="007C5760" w:rsidRDefault="00B45704" w:rsidP="00B45704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Provide for me the basics of World War II- </w:t>
      </w: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a) When was it fought? </w:t>
      </w: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b) Who comprised the two sides that fought? </w:t>
      </w:r>
    </w:p>
    <w:p w:rsidR="007C5760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c</w:t>
      </w:r>
      <w:r w:rsidR="007C5760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) Where was the war</w:t>
      </w: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 fought</w:t>
      </w:r>
      <w:r w:rsidR="007C5760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?</w:t>
      </w:r>
    </w:p>
    <w:p w:rsidR="00B45704" w:rsidRPr="007C5760" w:rsidRDefault="007C5760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d) </w:t>
      </w:r>
      <w:r w:rsidR="00B45704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How were the two Theatres different? </w:t>
      </w:r>
    </w:p>
    <w:p w:rsidR="00B45704" w:rsidRPr="007C5760" w:rsidRDefault="007C5760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e) </w:t>
      </w:r>
      <w:r w:rsidR="00B45704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 Why was it fought?</w:t>
      </w:r>
    </w:p>
    <w:p w:rsidR="00B45704" w:rsidRPr="007C5760" w:rsidRDefault="00B45704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381753" w:rsidRPr="007C5760" w:rsidRDefault="001F7FD2" w:rsidP="00B45704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Detroit was known as the, “</w:t>
      </w:r>
      <w:r w:rsidR="00381753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Arsenal of De</w:t>
      </w: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mocracy “during World War II. What was Detroit’s role in the war effort? Include the conversion of automotive factories to munitions factories. Includ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e what t</w:t>
      </w:r>
      <w:r w:rsidR="00B45704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ranspired at the Willow Run Plant as a case study of this process. 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 </w:t>
      </w:r>
    </w:p>
    <w:p w:rsidR="00DD046C" w:rsidRPr="007C5760" w:rsidRDefault="00DD046C" w:rsidP="006D76C0">
      <w:p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DD046C" w:rsidRPr="007C5760" w:rsidRDefault="00DD046C" w:rsidP="00DD046C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Leadership was severely tested during the Second World War. I want you to research the following leaders :</w:t>
      </w:r>
    </w:p>
    <w:p w:rsidR="00DD046C" w:rsidRPr="007C5760" w:rsidRDefault="00DD046C" w:rsidP="00DD046C">
      <w:pPr>
        <w:pStyle w:val="ListParagraph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Neville Chamberlain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Winston Churchill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Charles De Gaulle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General Dwight D. Eisenhower</w:t>
      </w:r>
    </w:p>
    <w:p w:rsidR="00DD046C" w:rsidRPr="007C5760" w:rsidRDefault="00DA5A27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Adolf</w:t>
      </w:r>
      <w:r w:rsidR="006D76C0"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 Hitler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Franklin Delano Roosevelt</w:t>
      </w:r>
    </w:p>
    <w:p w:rsidR="00DD046C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Joseph Stalin</w:t>
      </w:r>
    </w:p>
    <w:p w:rsidR="00DD046C" w:rsidRPr="007C5760" w:rsidRDefault="005861DE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Benito Mussolini </w:t>
      </w:r>
    </w:p>
    <w:p w:rsidR="006D76C0" w:rsidRPr="007C576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Harry Truman</w:t>
      </w:r>
    </w:p>
    <w:p w:rsidR="00DD046C" w:rsidRPr="007C5760" w:rsidRDefault="00DD046C" w:rsidP="00DD046C">
      <w:pPr>
        <w:pStyle w:val="ListParagraph"/>
        <w:spacing w:line="225" w:lineRule="atLeast"/>
        <w:ind w:left="1080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DD046C" w:rsidRPr="007C5760" w:rsidRDefault="00B45704" w:rsidP="00DD046C">
      <w:pPr>
        <w:pStyle w:val="ListParagraph"/>
        <w:spacing w:line="225" w:lineRule="atLeast"/>
        <w:ind w:left="1080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Once you 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research these m</w:t>
      </w: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en, I want you 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to gain </w:t>
      </w:r>
      <w:r w:rsidR="00D552EF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consensus and set up a criteria</w:t>
      </w:r>
      <w:r w:rsidR="00DD046C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 for leadership and rank them in order of best leader to worst leader. Explain your rationale. </w:t>
      </w:r>
      <w:bookmarkStart w:id="0" w:name="politics"/>
      <w:bookmarkEnd w:id="0"/>
    </w:p>
    <w:p w:rsidR="006E7E9C" w:rsidRPr="007C5760" w:rsidRDefault="006E7E9C" w:rsidP="00B45704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</w:p>
    <w:p w:rsidR="006E7E9C" w:rsidRPr="00D552EF" w:rsidRDefault="006E7E9C" w:rsidP="00D552EF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</w:pPr>
      <w:r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Evaluate the destruction of the Second World War. How many casualties were suffered total and by nation? What weapons were used to create such calamity? What internatio</w:t>
      </w:r>
      <w:r w:rsidR="00B45704" w:rsidRPr="007C5760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 xml:space="preserve">nal changes occurred post-war? </w:t>
      </w:r>
      <w:r w:rsidR="00D552EF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(</w:t>
      </w:r>
      <w:bookmarkStart w:id="1" w:name="_GoBack"/>
      <w:bookmarkEnd w:id="1"/>
      <w:r w:rsidR="00B45704" w:rsidRPr="00D552EF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The </w:t>
      </w:r>
      <w:r w:rsidRPr="00D552EF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United Nations, NATO, </w:t>
      </w:r>
      <w:r w:rsidR="00B45704" w:rsidRPr="00D552EF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 xml:space="preserve">and </w:t>
      </w:r>
      <w:r w:rsidRPr="00D552EF">
        <w:rPr>
          <w:rFonts w:ascii="Perpetua" w:eastAsia="Times New Roman" w:hAnsi="Perpetua" w:cs="Times New Roman"/>
          <w:b/>
          <w:bCs/>
          <w:i/>
          <w:color w:val="333333"/>
          <w:sz w:val="24"/>
          <w:szCs w:val="24"/>
        </w:rPr>
        <w:t>Geneva Convention of 1949</w:t>
      </w:r>
      <w:r w:rsidRPr="00D552EF">
        <w:rPr>
          <w:rFonts w:ascii="Perpetua" w:eastAsia="Times New Roman" w:hAnsi="Perpetua" w:cs="Times New Roman"/>
          <w:b/>
          <w:bCs/>
          <w:color w:val="333333"/>
          <w:sz w:val="24"/>
          <w:szCs w:val="24"/>
        </w:rPr>
        <w:t>)</w:t>
      </w:r>
    </w:p>
    <w:sectPr w:rsidR="006E7E9C" w:rsidRPr="00D55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653"/>
    <w:multiLevelType w:val="hybridMultilevel"/>
    <w:tmpl w:val="74B47E2A"/>
    <w:lvl w:ilvl="0" w:tplc="0AD28F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D78DF"/>
    <w:multiLevelType w:val="hybridMultilevel"/>
    <w:tmpl w:val="AA70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391A"/>
    <w:multiLevelType w:val="hybridMultilevel"/>
    <w:tmpl w:val="81E6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0"/>
    <w:rsid w:val="001A659E"/>
    <w:rsid w:val="001F7FD2"/>
    <w:rsid w:val="002E3091"/>
    <w:rsid w:val="002F1950"/>
    <w:rsid w:val="002F5040"/>
    <w:rsid w:val="00381753"/>
    <w:rsid w:val="005861DE"/>
    <w:rsid w:val="006D76C0"/>
    <w:rsid w:val="006E7E9C"/>
    <w:rsid w:val="007C5760"/>
    <w:rsid w:val="008C432D"/>
    <w:rsid w:val="008D765B"/>
    <w:rsid w:val="00A82703"/>
    <w:rsid w:val="00B45704"/>
    <w:rsid w:val="00BA4535"/>
    <w:rsid w:val="00BC6C8C"/>
    <w:rsid w:val="00D552EF"/>
    <w:rsid w:val="00DA5A27"/>
    <w:rsid w:val="00D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4C44"/>
  <w15:docId w15:val="{D53F4E5E-AA27-4418-83AC-3480CBFF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305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501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858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887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318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cp:lastPrinted>2016-04-26T13:23:00Z</cp:lastPrinted>
  <dcterms:created xsi:type="dcterms:W3CDTF">2019-04-25T12:52:00Z</dcterms:created>
  <dcterms:modified xsi:type="dcterms:W3CDTF">2019-04-25T12:52:00Z</dcterms:modified>
</cp:coreProperties>
</file>