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B56C6F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7E131F" w:rsidP="00B56C6F">
            <w:pPr>
              <w:tabs>
                <w:tab w:val="center" w:pos="281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7E131F" w:rsidP="00B56C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34</w:t>
            </w:r>
            <w:r w:rsidR="00B56C6F">
              <w:rPr>
                <w:b/>
                <w:color w:val="000000"/>
              </w:rPr>
              <w:t>: Unit II Introduction and Framework</w:t>
            </w:r>
          </w:p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6F" w:rsidRDefault="00B56C6F" w:rsidP="00B56C6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B56C6F" w:rsidP="00B56C6F">
            <w:pPr>
              <w:rPr>
                <w:b/>
                <w:color w:val="000000"/>
              </w:rPr>
            </w:pPr>
          </w:p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B56C6F" w:rsidP="00B56C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B56C6F" w:rsidRDefault="00B56C6F" w:rsidP="00B56C6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SWBAT…Crate a mental framework of unit II and establish the framework of intensified hemispheric interactions from 300-1500 C.E. SWBAT to reflect and amend their exam from the prior unit.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F" w:rsidRDefault="00E01B08" w:rsidP="00B56C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B56C6F">
              <w:rPr>
                <w:b/>
                <w:color w:val="000000"/>
              </w:rPr>
              <w:t>CE/CCS</w:t>
            </w:r>
          </w:p>
          <w:p w:rsidR="00B56C6F" w:rsidRDefault="00B56C6F" w:rsidP="00B56C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Topic:</w:t>
            </w:r>
          </w:p>
          <w:p w:rsidR="00B56C6F" w:rsidRDefault="00B56C6F" w:rsidP="00B56C6F">
            <w:pPr>
              <w:rPr>
                <w:b/>
                <w:color w:val="000000"/>
              </w:rPr>
            </w:pPr>
          </w:p>
          <w:p w:rsidR="00B56C6F" w:rsidRDefault="00B56C6F" w:rsidP="00B56C6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i/>
                <w:iCs/>
                <w:color w:val="000000"/>
                <w:sz w:val="16"/>
                <w:szCs w:val="16"/>
              </w:rPr>
              <w:t>WHG 4.1.1:</w:t>
            </w:r>
            <w:r>
              <w:rPr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Crisis in the Classical World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:rsidR="00B56C6F" w:rsidRDefault="00B56C6F" w:rsidP="00B56C6F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B56C6F" w:rsidRDefault="00B56C6F" w:rsidP="00B56C6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i/>
                <w:iCs/>
                <w:color w:val="000000"/>
                <w:sz w:val="16"/>
                <w:szCs w:val="16"/>
              </w:rPr>
              <w:t>WHG 4.1.3:</w:t>
            </w:r>
            <w:r>
              <w:rPr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Trade Networks and Contacts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Analyze the development, interdependence, specialization, and importance of interregional trading systems both within and between societies including </w:t>
            </w:r>
          </w:p>
          <w:p w:rsidR="00B56C6F" w:rsidRDefault="00B56C6F" w:rsidP="00B56C6F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land-based routes across the Sahara, Eurasia, and Europe</w:t>
            </w:r>
          </w:p>
          <w:p w:rsidR="00B56C6F" w:rsidRDefault="00B56C6F" w:rsidP="00B56C6F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Water-based routes across Indian Ocean, Persian Gulf, South China Sea, and Red and Mediterranean Seas.</w:t>
            </w:r>
          </w:p>
          <w:p w:rsidR="00B56C6F" w:rsidRDefault="00B56C6F" w:rsidP="00B56C6F">
            <w:pPr>
              <w:rPr>
                <w:color w:val="000000"/>
              </w:rPr>
            </w:pPr>
          </w:p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Default="00B56C6F" w:rsidP="00B56C6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Default="00B56C6F" w:rsidP="00B56C6F">
            <w:pPr>
              <w:jc w:val="center"/>
              <w:rPr>
                <w:color w:val="000000"/>
              </w:rPr>
            </w:pPr>
          </w:p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F" w:rsidRDefault="00B56C6F" w:rsidP="00B56C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B56C6F" w:rsidRDefault="00B56C6F" w:rsidP="00B56C6F">
            <w:pPr>
              <w:rPr>
                <w:b/>
                <w:color w:val="000000"/>
              </w:rPr>
            </w:pPr>
          </w:p>
          <w:p w:rsidR="00B56C6F" w:rsidRDefault="007E75CB" w:rsidP="00B56C6F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GeoHistograms</w:t>
            </w:r>
          </w:p>
          <w:p w:rsidR="00B56C6F" w:rsidRDefault="00B56C6F" w:rsidP="00B56C6F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</w:t>
            </w:r>
            <w:r w:rsidR="00E01B08">
              <w:rPr>
                <w:b/>
                <w:color w:val="000000"/>
              </w:rPr>
              <w:t xml:space="preserve">int </w:t>
            </w:r>
          </w:p>
          <w:p w:rsidR="00E01B08" w:rsidRPr="00B56C6F" w:rsidRDefault="00E01B08" w:rsidP="00B56C6F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Note Sheet </w:t>
            </w:r>
          </w:p>
          <w:p w:rsidR="00B56C6F" w:rsidRDefault="00B56C6F" w:rsidP="00B56C6F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B56C6F" w:rsidP="00B56C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B56C6F" w:rsidRDefault="00B56C6F" w:rsidP="00B56C6F">
            <w:pPr>
              <w:rPr>
                <w:b/>
                <w:color w:val="000000"/>
              </w:rPr>
            </w:pPr>
          </w:p>
          <w:p w:rsidR="00B56C6F" w:rsidRDefault="00B56C6F" w:rsidP="00B56C6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E01B08" w:rsidRDefault="007E75CB" w:rsidP="0066163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E01B08">
              <w:rPr>
                <w:b/>
                <w:color w:val="000000"/>
              </w:rPr>
              <w:t>GeoHistogram work- Review prior story and show how Silk Road ushered in the Era of Hemispheric Interactions</w:t>
            </w:r>
          </w:p>
          <w:p w:rsidR="00B56C6F" w:rsidRPr="00E01B08" w:rsidRDefault="00B56C6F" w:rsidP="0066163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E01B08">
              <w:rPr>
                <w:b/>
                <w:color w:val="000000"/>
              </w:rPr>
              <w:t>PowerPoint lecture on Unit II</w:t>
            </w:r>
          </w:p>
          <w:p w:rsidR="00B56C6F" w:rsidRDefault="00B56C6F" w:rsidP="00B56C6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take an open-note quiz as a re-cap of the day’s instruction</w:t>
            </w:r>
          </w:p>
          <w:p w:rsidR="00E01B08" w:rsidRDefault="00E01B08" w:rsidP="00B56C6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</w:t>
            </w:r>
            <w:bookmarkStart w:id="0" w:name="_GoBack"/>
            <w:bookmarkEnd w:id="0"/>
          </w:p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Default="00B56C6F" w:rsidP="00B56C6F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Default="00B56C6F" w:rsidP="00B56C6F">
            <w:pPr>
              <w:jc w:val="center"/>
            </w:pPr>
          </w:p>
        </w:tc>
      </w:tr>
      <w:tr w:rsidR="00B56C6F" w:rsidTr="00B56C6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Default="00B56C6F" w:rsidP="00B56C6F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r>
              <w:t>__X__    Summarizing &amp; Note taking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Default="00B56C6F" w:rsidP="00B56C6F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r>
              <w:t>____    Cooperative Learning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Default="00B56C6F" w:rsidP="00B56C6F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r>
              <w:t>__X__    Identifying Similarities &amp; Differences (within PowerPoint)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Default="00B56C6F" w:rsidP="00B56C6F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r>
              <w:t>____    Nonlinguistic Representations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Default="00B56C6F" w:rsidP="00B56C6F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r>
              <w:t>____    Setting Objectives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C6F" w:rsidRDefault="00B56C6F" w:rsidP="00B56C6F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C6F" w:rsidRDefault="00B56C6F" w:rsidP="00B56C6F">
            <w:r>
              <w:t>____    Generating &amp; Testing Hypotheses</w:t>
            </w:r>
          </w:p>
        </w:tc>
      </w:tr>
      <w:tr w:rsidR="00B56C6F" w:rsidTr="00B56C6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C6F" w:rsidRDefault="00B56C6F" w:rsidP="00B56C6F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B56C6F" w:rsidP="00B56C6F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Default="00B56C6F" w:rsidP="00B56C6F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6F" w:rsidRDefault="00B56C6F" w:rsidP="00B56C6F"/>
        </w:tc>
      </w:tr>
      <w:tr w:rsidR="00B56C6F" w:rsidTr="00B56C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B56C6F" w:rsidP="00B56C6F">
            <w:pPr>
              <w:rPr>
                <w:b/>
              </w:rPr>
            </w:pPr>
            <w:r>
              <w:rPr>
                <w:b/>
              </w:rPr>
              <w:t xml:space="preserve">Assessment: Today’s learning will be assessed in a quiz tomorrow. Students will be able to use their notes.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6F" w:rsidRDefault="00B56C6F" w:rsidP="00B56C6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Notes: This is the second of seven units in this course. This unit emphasizes how human interactions increased from roughly 300 AD-1500 AD</w:t>
            </w:r>
          </w:p>
        </w:tc>
      </w:tr>
    </w:tbl>
    <w:p w:rsidR="00B56C6F" w:rsidRDefault="00B56C6F" w:rsidP="00B56C6F">
      <w:pPr>
        <w:jc w:val="center"/>
      </w:pPr>
    </w:p>
    <w:p w:rsidR="00B56C6F" w:rsidRDefault="00B56C6F" w:rsidP="00B56C6F">
      <w:pPr>
        <w:jc w:val="center"/>
      </w:pPr>
    </w:p>
    <w:p w:rsidR="00CC5B68" w:rsidRDefault="00CC5B68"/>
    <w:sectPr w:rsidR="00CC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2548E"/>
    <w:multiLevelType w:val="hybridMultilevel"/>
    <w:tmpl w:val="DED63C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6F"/>
    <w:rsid w:val="007E131F"/>
    <w:rsid w:val="007E75CB"/>
    <w:rsid w:val="00B56C6F"/>
    <w:rsid w:val="00CC5B68"/>
    <w:rsid w:val="00E0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E0222-AD6F-4F3E-9188-DB0CF409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6F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2017-10-20T13:00:00Z</dcterms:created>
  <dcterms:modified xsi:type="dcterms:W3CDTF">2017-10-20T13:00:00Z</dcterms:modified>
</cp:coreProperties>
</file>