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A0" w:rsidRPr="0043283C" w:rsidRDefault="001F62A0" w:rsidP="001F62A0">
      <w:pPr>
        <w:shd w:val="clear" w:color="auto" w:fill="FFFFFF"/>
        <w:spacing w:before="96" w:after="120" w:line="288" w:lineRule="atLeast"/>
        <w:rPr>
          <w:rFonts w:ascii="Arial" w:eastAsia="Times New Roman" w:hAnsi="Arial" w:cs="Arial"/>
          <w:b/>
          <w:color w:val="000000"/>
          <w:sz w:val="28"/>
          <w:szCs w:val="19"/>
          <w:u w:val="single"/>
        </w:rPr>
      </w:pPr>
      <w:r w:rsidRPr="0043283C">
        <w:rPr>
          <w:rFonts w:ascii="Arial" w:eastAsia="Times New Roman" w:hAnsi="Arial" w:cs="Arial"/>
          <w:b/>
          <w:color w:val="000000"/>
          <w:sz w:val="28"/>
          <w:szCs w:val="19"/>
          <w:u w:val="single"/>
        </w:rPr>
        <w:t>Why is the Sky Blue?</w:t>
      </w:r>
    </w:p>
    <w:p w:rsidR="006A0EC5" w:rsidRPr="001F62A0" w:rsidRDefault="006A0EC5" w:rsidP="001F62A0">
      <w:pPr>
        <w:shd w:val="clear" w:color="auto" w:fill="FFFFFF"/>
        <w:spacing w:before="96" w:after="120" w:line="288" w:lineRule="atLeast"/>
        <w:rPr>
          <w:rFonts w:ascii="Arial" w:eastAsia="Times New Roman" w:hAnsi="Arial" w:cs="Arial"/>
          <w:b/>
          <w:color w:val="000000"/>
          <w:sz w:val="28"/>
          <w:szCs w:val="19"/>
        </w:rPr>
      </w:pPr>
      <w:r>
        <w:rPr>
          <w:noProof/>
        </w:rPr>
        <w:drawing>
          <wp:anchor distT="0" distB="0" distL="114300" distR="114300" simplePos="0" relativeHeight="251662336" behindDoc="1" locked="0" layoutInCell="1" allowOverlap="1" wp14:anchorId="32D4E02D" wp14:editId="2BA8EF6C">
            <wp:simplePos x="0" y="0"/>
            <wp:positionH relativeFrom="column">
              <wp:posOffset>2199640</wp:posOffset>
            </wp:positionH>
            <wp:positionV relativeFrom="paragraph">
              <wp:posOffset>269875</wp:posOffset>
            </wp:positionV>
            <wp:extent cx="4583430" cy="4310380"/>
            <wp:effectExtent l="0" t="0" r="7620" b="0"/>
            <wp:wrapTight wrapText="bothSides">
              <wp:wrapPolygon edited="0">
                <wp:start x="0" y="0"/>
                <wp:lineTo x="0" y="21479"/>
                <wp:lineTo x="21546" y="21479"/>
                <wp:lineTo x="21546" y="0"/>
                <wp:lineTo x="0" y="0"/>
              </wp:wrapPolygon>
            </wp:wrapTight>
            <wp:docPr id="7" name="Picture 7" descr="The Sun is not yellow - it's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un is not yellow - it's 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3430" cy="4310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000000"/>
          <w:sz w:val="28"/>
          <w:szCs w:val="19"/>
        </w:rPr>
        <w:t>The sun sends out all visible colors.</w:t>
      </w:r>
      <w:r w:rsidR="008368A5">
        <w:rPr>
          <w:rFonts w:ascii="Arial" w:eastAsia="Times New Roman" w:hAnsi="Arial" w:cs="Arial"/>
          <w:b/>
          <w:color w:val="000000"/>
          <w:sz w:val="28"/>
          <w:szCs w:val="19"/>
        </w:rPr>
        <w:t xml:space="preserve">  It is white, not yellow.  If the sun were yellow, the moon would look yellow.</w:t>
      </w:r>
    </w:p>
    <w:p w:rsidR="009F3890" w:rsidRDefault="009F3890" w:rsidP="001F62A0">
      <w:pPr>
        <w:shd w:val="clear" w:color="auto" w:fill="FFFFFF"/>
        <w:spacing w:before="96" w:after="120" w:line="288" w:lineRule="atLeast"/>
        <w:rPr>
          <w:rFonts w:ascii="Arial" w:eastAsia="Times New Roman" w:hAnsi="Arial" w:cs="Arial"/>
          <w:color w:val="000000"/>
          <w:sz w:val="28"/>
          <w:szCs w:val="19"/>
        </w:rPr>
      </w:pPr>
      <w:r>
        <w:rPr>
          <w:rFonts w:ascii="Arial" w:eastAsia="Times New Roman" w:hAnsi="Arial" w:cs="Arial"/>
          <w:color w:val="000000"/>
          <w:sz w:val="28"/>
          <w:szCs w:val="19"/>
        </w:rPr>
        <w:t>Light scatters off of the nitrogen molecules which make up 78% of our atmosphere.</w:t>
      </w:r>
    </w:p>
    <w:p w:rsidR="009F3890" w:rsidRDefault="009F3890" w:rsidP="001F62A0">
      <w:pPr>
        <w:shd w:val="clear" w:color="auto" w:fill="FFFFFF"/>
        <w:spacing w:before="96" w:after="120" w:line="288" w:lineRule="atLeast"/>
        <w:rPr>
          <w:rFonts w:ascii="Arial" w:eastAsia="Times New Roman" w:hAnsi="Arial" w:cs="Arial"/>
          <w:color w:val="000000"/>
          <w:sz w:val="28"/>
          <w:szCs w:val="19"/>
        </w:rPr>
      </w:pPr>
      <w:proofErr w:type="gramStart"/>
      <w:r>
        <w:rPr>
          <w:rFonts w:ascii="Arial" w:eastAsia="Times New Roman" w:hAnsi="Arial" w:cs="Arial"/>
          <w:color w:val="000000"/>
          <w:sz w:val="28"/>
          <w:szCs w:val="19"/>
        </w:rPr>
        <w:t>Short wavelengths such as violet and blue scatter much more than long wavelengths such as red.</w:t>
      </w:r>
      <w:proofErr w:type="gramEnd"/>
    </w:p>
    <w:p w:rsidR="009F3890" w:rsidRDefault="009F3890" w:rsidP="001F62A0">
      <w:pPr>
        <w:shd w:val="clear" w:color="auto" w:fill="FFFFFF"/>
        <w:spacing w:before="96" w:after="120" w:line="288" w:lineRule="atLeast"/>
        <w:rPr>
          <w:rFonts w:ascii="Arial" w:eastAsia="Times New Roman" w:hAnsi="Arial" w:cs="Arial"/>
          <w:color w:val="000000"/>
          <w:sz w:val="28"/>
          <w:szCs w:val="19"/>
        </w:rPr>
      </w:pPr>
      <w:r>
        <w:rPr>
          <w:rFonts w:ascii="Arial" w:eastAsia="Times New Roman" w:hAnsi="Arial" w:cs="Arial"/>
          <w:color w:val="000000"/>
          <w:sz w:val="28"/>
          <w:szCs w:val="19"/>
        </w:rPr>
        <w:t>This means that blue and violet light come at us from every portion of the sky, but red, yellow, and green arrive from the sun with little scattering.  Our eyes and brain average out the red, yellow, and green and perceive the sun as yellow.</w:t>
      </w:r>
    </w:p>
    <w:p w:rsidR="006A0EC5" w:rsidRDefault="008368A5" w:rsidP="001F62A0">
      <w:pPr>
        <w:shd w:val="clear" w:color="auto" w:fill="FFFFFF"/>
        <w:spacing w:before="96" w:after="120" w:line="288" w:lineRule="atLeast"/>
        <w:rPr>
          <w:rFonts w:ascii="Arial" w:eastAsia="Times New Roman" w:hAnsi="Arial" w:cs="Arial"/>
          <w:color w:val="000000"/>
          <w:sz w:val="28"/>
          <w:szCs w:val="19"/>
        </w:rPr>
      </w:pPr>
      <w:r>
        <w:rPr>
          <w:noProof/>
        </w:rPr>
        <w:drawing>
          <wp:anchor distT="0" distB="0" distL="114300" distR="114300" simplePos="0" relativeHeight="251663360" behindDoc="1" locked="0" layoutInCell="1" allowOverlap="1" wp14:anchorId="73A3A9C8" wp14:editId="68B5474E">
            <wp:simplePos x="0" y="0"/>
            <wp:positionH relativeFrom="column">
              <wp:posOffset>2223135</wp:posOffset>
            </wp:positionH>
            <wp:positionV relativeFrom="paragraph">
              <wp:posOffset>172085</wp:posOffset>
            </wp:positionV>
            <wp:extent cx="4559935" cy="3940175"/>
            <wp:effectExtent l="0" t="0" r="0" b="3175"/>
            <wp:wrapTight wrapText="bothSides">
              <wp:wrapPolygon edited="0">
                <wp:start x="0" y="0"/>
                <wp:lineTo x="0" y="21513"/>
                <wp:lineTo x="21477" y="21513"/>
                <wp:lineTo x="21477" y="0"/>
                <wp:lineTo x="0" y="0"/>
              </wp:wrapPolygon>
            </wp:wrapTight>
            <wp:docPr id="8" name="Picture 8" descr="The Sun looks redder at 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un looks redder at suns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9935" cy="394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EC5" w:rsidRDefault="006A0EC5" w:rsidP="001F62A0">
      <w:pPr>
        <w:shd w:val="clear" w:color="auto" w:fill="FFFFFF"/>
        <w:spacing w:before="96" w:after="120" w:line="288" w:lineRule="atLeast"/>
        <w:rPr>
          <w:rFonts w:ascii="Arial" w:eastAsia="Times New Roman" w:hAnsi="Arial" w:cs="Arial"/>
          <w:color w:val="000000"/>
          <w:sz w:val="28"/>
          <w:szCs w:val="19"/>
        </w:rPr>
      </w:pPr>
    </w:p>
    <w:p w:rsidR="009F3890" w:rsidRDefault="009F3890" w:rsidP="001F62A0">
      <w:pPr>
        <w:shd w:val="clear" w:color="auto" w:fill="FFFFFF"/>
        <w:spacing w:before="96" w:after="120" w:line="288" w:lineRule="atLeast"/>
        <w:rPr>
          <w:rFonts w:ascii="Arial" w:eastAsia="Times New Roman" w:hAnsi="Arial" w:cs="Arial"/>
          <w:color w:val="000000"/>
          <w:sz w:val="28"/>
          <w:szCs w:val="19"/>
        </w:rPr>
      </w:pPr>
      <w:r>
        <w:rPr>
          <w:rFonts w:ascii="Arial" w:eastAsia="Times New Roman" w:hAnsi="Arial" w:cs="Arial"/>
          <w:color w:val="000000"/>
          <w:sz w:val="28"/>
          <w:szCs w:val="19"/>
        </w:rPr>
        <w:t xml:space="preserve">As the sun gets lower in the sky, the light passes through much more air, which scatters out more and more of the short wavelengths, leaving the longer wavelengths to pass straight through.  This makes the sun look </w:t>
      </w:r>
      <w:proofErr w:type="gramStart"/>
      <w:r>
        <w:rPr>
          <w:rFonts w:ascii="Arial" w:eastAsia="Times New Roman" w:hAnsi="Arial" w:cs="Arial"/>
          <w:color w:val="000000"/>
          <w:sz w:val="28"/>
          <w:szCs w:val="19"/>
        </w:rPr>
        <w:t>more red</w:t>
      </w:r>
      <w:proofErr w:type="gramEnd"/>
      <w:r>
        <w:rPr>
          <w:rFonts w:ascii="Arial" w:eastAsia="Times New Roman" w:hAnsi="Arial" w:cs="Arial"/>
          <w:color w:val="000000"/>
          <w:sz w:val="28"/>
          <w:szCs w:val="19"/>
        </w:rPr>
        <w:t xml:space="preserve"> when it is on the horizon.</w:t>
      </w:r>
    </w:p>
    <w:p w:rsidR="009F3890" w:rsidRDefault="009F3890" w:rsidP="001F62A0">
      <w:pPr>
        <w:shd w:val="clear" w:color="auto" w:fill="FFFFFF"/>
        <w:spacing w:before="96" w:after="120" w:line="288" w:lineRule="atLeast"/>
        <w:rPr>
          <w:rFonts w:ascii="Arial" w:eastAsia="Times New Roman" w:hAnsi="Arial" w:cs="Arial"/>
          <w:color w:val="000000"/>
          <w:sz w:val="28"/>
          <w:szCs w:val="19"/>
        </w:rPr>
      </w:pPr>
    </w:p>
    <w:p w:rsidR="008368A5" w:rsidRDefault="008368A5">
      <w:pPr>
        <w:rPr>
          <w:rFonts w:ascii="Arial" w:eastAsia="Times New Roman" w:hAnsi="Arial" w:cs="Arial"/>
          <w:b/>
          <w:color w:val="000000"/>
          <w:sz w:val="32"/>
          <w:szCs w:val="19"/>
        </w:rPr>
      </w:pPr>
      <w:r>
        <w:rPr>
          <w:rFonts w:ascii="Arial" w:eastAsia="Times New Roman" w:hAnsi="Arial" w:cs="Arial"/>
          <w:b/>
          <w:color w:val="000000"/>
          <w:sz w:val="32"/>
          <w:szCs w:val="19"/>
        </w:rPr>
        <w:br w:type="page"/>
      </w:r>
    </w:p>
    <w:p w:rsidR="008368A5" w:rsidRPr="008368A5" w:rsidRDefault="008368A5" w:rsidP="001F62A0">
      <w:pPr>
        <w:shd w:val="clear" w:color="auto" w:fill="FFFFFF"/>
        <w:spacing w:before="96" w:after="120" w:line="288" w:lineRule="atLeast"/>
        <w:rPr>
          <w:rFonts w:ascii="Arial" w:eastAsia="Times New Roman" w:hAnsi="Arial" w:cs="Arial"/>
          <w:b/>
          <w:color w:val="000000"/>
          <w:sz w:val="32"/>
          <w:szCs w:val="19"/>
        </w:rPr>
      </w:pPr>
      <w:bookmarkStart w:id="0" w:name="_GoBack"/>
      <w:bookmarkEnd w:id="0"/>
      <w:r w:rsidRPr="008368A5">
        <w:rPr>
          <w:rFonts w:ascii="Arial" w:eastAsia="Times New Roman" w:hAnsi="Arial" w:cs="Arial"/>
          <w:b/>
          <w:color w:val="000000"/>
          <w:sz w:val="32"/>
          <w:szCs w:val="19"/>
        </w:rPr>
        <w:lastRenderedPageBreak/>
        <w:t>Q: What is special about blue light that makes it get scattered?</w:t>
      </w:r>
    </w:p>
    <w:p w:rsidR="009F3890" w:rsidRPr="008368A5" w:rsidRDefault="008368A5" w:rsidP="001F62A0">
      <w:pPr>
        <w:shd w:val="clear" w:color="auto" w:fill="FFFFFF"/>
        <w:spacing w:before="96" w:after="120" w:line="288" w:lineRule="atLeast"/>
        <w:rPr>
          <w:rFonts w:ascii="Arial" w:eastAsia="Times New Roman" w:hAnsi="Arial" w:cs="Arial"/>
          <w:b/>
          <w:color w:val="000000"/>
          <w:sz w:val="32"/>
          <w:szCs w:val="19"/>
        </w:rPr>
      </w:pPr>
      <w:r w:rsidRPr="008368A5">
        <w:rPr>
          <w:rFonts w:ascii="Arial" w:eastAsia="Times New Roman" w:hAnsi="Arial" w:cs="Arial"/>
          <w:b/>
          <w:color w:val="000000"/>
          <w:sz w:val="32"/>
          <w:szCs w:val="19"/>
        </w:rPr>
        <w:t>A: Here’s some math!  (Don’t freak out.)</w:t>
      </w:r>
    </w:p>
    <w:p w:rsidR="001F62A0" w:rsidRPr="00DE11EE" w:rsidRDefault="005A6567" w:rsidP="001F62A0">
      <w:pPr>
        <w:shd w:val="clear" w:color="auto" w:fill="FFFFFF"/>
        <w:spacing w:before="96" w:after="120" w:line="288" w:lineRule="atLeast"/>
        <w:rPr>
          <w:rFonts w:ascii="Arial" w:eastAsia="Times New Roman" w:hAnsi="Arial" w:cs="Arial"/>
          <w:color w:val="000000"/>
          <w:sz w:val="28"/>
          <w:szCs w:val="19"/>
        </w:rPr>
      </w:pPr>
      <w:r w:rsidRPr="00DE11EE">
        <w:rPr>
          <w:rFonts w:ascii="Arial" w:eastAsia="Times New Roman" w:hAnsi="Arial" w:cs="Arial"/>
          <w:noProof/>
          <w:color w:val="000000"/>
          <w:sz w:val="28"/>
          <w:szCs w:val="19"/>
        </w:rPr>
        <w:drawing>
          <wp:anchor distT="0" distB="0" distL="114300" distR="114300" simplePos="0" relativeHeight="251665408" behindDoc="0" locked="0" layoutInCell="1" allowOverlap="1" wp14:anchorId="4D79FADC" wp14:editId="5B999779">
            <wp:simplePos x="0" y="0"/>
            <wp:positionH relativeFrom="column">
              <wp:posOffset>2315845</wp:posOffset>
            </wp:positionH>
            <wp:positionV relativeFrom="paragraph">
              <wp:posOffset>895985</wp:posOffset>
            </wp:positionV>
            <wp:extent cx="3924935" cy="803910"/>
            <wp:effectExtent l="0" t="0" r="0" b="0"/>
            <wp:wrapSquare wrapText="bothSides"/>
            <wp:docPr id="4" name="Picture 4" descr="I = I_0 \frac{8\pi^4\alpha^2}{\lambda^4 R^2}(1+\cos^2\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 I_0 \frac{8\pi^4\alpha^2}{\lambda^4 R^2}(1+\cos^2\the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93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2A0" w:rsidRPr="00DE11EE">
        <w:rPr>
          <w:rFonts w:ascii="Arial" w:eastAsia="Times New Roman" w:hAnsi="Arial" w:cs="Arial"/>
          <w:color w:val="000000"/>
          <w:sz w:val="28"/>
          <w:szCs w:val="19"/>
        </w:rPr>
        <w:t>Rayleigh scattering occurs from individual molecules. Here the scattering is due to the molecular </w:t>
      </w:r>
      <w:proofErr w:type="spellStart"/>
      <w:r w:rsidR="001F62A0" w:rsidRPr="00DE11EE">
        <w:rPr>
          <w:rFonts w:ascii="Arial" w:eastAsia="Times New Roman" w:hAnsi="Arial" w:cs="Arial"/>
          <w:color w:val="000000"/>
          <w:sz w:val="28"/>
          <w:szCs w:val="19"/>
        </w:rPr>
        <w:fldChar w:fldCharType="begin"/>
      </w:r>
      <w:r w:rsidR="001F62A0" w:rsidRPr="00DE11EE">
        <w:rPr>
          <w:rFonts w:ascii="Arial" w:eastAsia="Times New Roman" w:hAnsi="Arial" w:cs="Arial"/>
          <w:color w:val="000000"/>
          <w:sz w:val="28"/>
          <w:szCs w:val="19"/>
        </w:rPr>
        <w:instrText xml:space="preserve"> HYPERLINK "http://en.wikipedia.org/wiki/Polarizability" \o "Polarizability" </w:instrText>
      </w:r>
      <w:r w:rsidR="001F62A0" w:rsidRPr="00DE11EE">
        <w:rPr>
          <w:rFonts w:ascii="Arial" w:eastAsia="Times New Roman" w:hAnsi="Arial" w:cs="Arial"/>
          <w:color w:val="000000"/>
          <w:sz w:val="28"/>
          <w:szCs w:val="19"/>
        </w:rPr>
        <w:fldChar w:fldCharType="separate"/>
      </w:r>
      <w:r w:rsidR="001F62A0" w:rsidRPr="00DE11EE">
        <w:rPr>
          <w:rFonts w:ascii="Arial" w:eastAsia="Times New Roman" w:hAnsi="Arial" w:cs="Arial"/>
          <w:color w:val="0B0080"/>
          <w:sz w:val="28"/>
          <w:szCs w:val="19"/>
        </w:rPr>
        <w:t>polarizability</w:t>
      </w:r>
      <w:proofErr w:type="spellEnd"/>
      <w:r w:rsidR="001F62A0" w:rsidRPr="00DE11EE">
        <w:rPr>
          <w:rFonts w:ascii="Arial" w:eastAsia="Times New Roman" w:hAnsi="Arial" w:cs="Arial"/>
          <w:color w:val="000000"/>
          <w:sz w:val="28"/>
          <w:szCs w:val="19"/>
        </w:rPr>
        <w:fldChar w:fldCharType="end"/>
      </w:r>
      <w:r w:rsidR="001F62A0" w:rsidRPr="00DE11EE">
        <w:rPr>
          <w:rFonts w:ascii="Arial" w:eastAsia="Times New Roman" w:hAnsi="Arial" w:cs="Arial"/>
          <w:color w:val="000000"/>
          <w:sz w:val="28"/>
          <w:szCs w:val="19"/>
        </w:rPr>
        <w:t> </w:t>
      </w:r>
      <w:r w:rsidR="001F62A0" w:rsidRPr="00DE11EE">
        <w:rPr>
          <w:rFonts w:ascii="Arial" w:eastAsia="Times New Roman" w:hAnsi="Arial" w:cs="Arial"/>
          <w:i/>
          <w:iCs/>
          <w:color w:val="000000"/>
          <w:sz w:val="28"/>
          <w:szCs w:val="19"/>
        </w:rPr>
        <w:t>α</w:t>
      </w:r>
      <w:r w:rsidR="001F62A0" w:rsidRPr="00DE11EE">
        <w:rPr>
          <w:rFonts w:ascii="Arial" w:eastAsia="Times New Roman" w:hAnsi="Arial" w:cs="Arial"/>
          <w:color w:val="000000"/>
          <w:sz w:val="28"/>
          <w:szCs w:val="19"/>
        </w:rPr>
        <w:t xml:space="preserve">, which describes how much the electrical charges on the molecule will move in an electric field. In this case, the Rayleigh scattering intensity for a single particle is given </w:t>
      </w:r>
      <w:proofErr w:type="gramStart"/>
      <w:r w:rsidR="001F62A0" w:rsidRPr="00DE11EE">
        <w:rPr>
          <w:rFonts w:ascii="Arial" w:eastAsia="Times New Roman" w:hAnsi="Arial" w:cs="Arial"/>
          <w:color w:val="000000"/>
          <w:sz w:val="28"/>
          <w:szCs w:val="19"/>
        </w:rPr>
        <w:t>by</w:t>
      </w:r>
      <w:proofErr w:type="gramEnd"/>
      <w:hyperlink r:id="rId8" w:anchor="cite_note-4" w:history="1">
        <w:r w:rsidR="001F62A0" w:rsidRPr="00DE11EE">
          <w:rPr>
            <w:rFonts w:ascii="Arial" w:eastAsia="Times New Roman" w:hAnsi="Arial" w:cs="Arial"/>
            <w:color w:val="0B0080"/>
            <w:sz w:val="28"/>
            <w:szCs w:val="19"/>
            <w:vertAlign w:val="superscript"/>
          </w:rPr>
          <w:t>[4]</w:t>
        </w:r>
      </w:hyperlink>
    </w:p>
    <w:p w:rsidR="001F62A0" w:rsidRPr="00DE11EE" w:rsidRDefault="001F62A0" w:rsidP="001F62A0">
      <w:pPr>
        <w:shd w:val="clear" w:color="auto" w:fill="FFFFFF"/>
        <w:spacing w:after="24" w:line="360" w:lineRule="atLeast"/>
        <w:ind w:left="720"/>
        <w:rPr>
          <w:rFonts w:ascii="Arial" w:eastAsia="Times New Roman" w:hAnsi="Arial" w:cs="Arial"/>
          <w:color w:val="000000"/>
          <w:sz w:val="28"/>
          <w:szCs w:val="19"/>
        </w:rPr>
      </w:pPr>
    </w:p>
    <w:p w:rsidR="001F62A0" w:rsidRDefault="001F62A0" w:rsidP="001F62A0">
      <w:pPr>
        <w:shd w:val="clear" w:color="auto" w:fill="FFFFFF"/>
        <w:spacing w:before="96" w:after="120" w:line="288" w:lineRule="atLeast"/>
        <w:ind w:left="384"/>
        <w:rPr>
          <w:rFonts w:ascii="Arial" w:eastAsia="Times New Roman" w:hAnsi="Arial" w:cs="Arial"/>
          <w:color w:val="000000"/>
          <w:sz w:val="28"/>
          <w:szCs w:val="19"/>
        </w:rPr>
      </w:pPr>
    </w:p>
    <w:p w:rsidR="005A6567" w:rsidRDefault="005A6567" w:rsidP="001F62A0">
      <w:pPr>
        <w:shd w:val="clear" w:color="auto" w:fill="FFFFFF"/>
        <w:spacing w:before="96" w:after="120" w:line="288" w:lineRule="atLeast"/>
        <w:ind w:left="384"/>
        <w:rPr>
          <w:rFonts w:ascii="Arial" w:eastAsia="Times New Roman" w:hAnsi="Arial" w:cs="Arial"/>
          <w:color w:val="000000"/>
          <w:sz w:val="28"/>
          <w:szCs w:val="19"/>
        </w:rPr>
      </w:pPr>
    </w:p>
    <w:p w:rsidR="005A6567" w:rsidRDefault="005A6567" w:rsidP="001F62A0">
      <w:pPr>
        <w:shd w:val="clear" w:color="auto" w:fill="FFFFFF"/>
        <w:spacing w:before="96" w:after="120" w:line="288" w:lineRule="atLeast"/>
        <w:ind w:left="384"/>
        <w:rPr>
          <w:rFonts w:ascii="Arial" w:eastAsia="Times New Roman" w:hAnsi="Arial" w:cs="Arial"/>
          <w:color w:val="000000"/>
          <w:sz w:val="28"/>
          <w:szCs w:val="19"/>
        </w:rPr>
      </w:pPr>
      <w:r>
        <w:rPr>
          <w:rFonts w:ascii="Arial" w:eastAsia="Times New Roman" w:hAnsi="Arial" w:cs="Arial"/>
          <w:noProof/>
          <w:color w:val="000000"/>
          <w:sz w:val="28"/>
          <w:szCs w:val="19"/>
        </w:rPr>
        <mc:AlternateContent>
          <mc:Choice Requires="wps">
            <w:drawing>
              <wp:anchor distT="0" distB="0" distL="114300" distR="114300" simplePos="0" relativeHeight="251664384" behindDoc="0" locked="0" layoutInCell="1" allowOverlap="1" wp14:anchorId="1203A2C8" wp14:editId="30888ED3">
                <wp:simplePos x="0" y="0"/>
                <wp:positionH relativeFrom="column">
                  <wp:posOffset>3582777</wp:posOffset>
                </wp:positionH>
                <wp:positionV relativeFrom="paragraph">
                  <wp:posOffset>16263</wp:posOffset>
                </wp:positionV>
                <wp:extent cx="1050183" cy="369817"/>
                <wp:effectExtent l="38100" t="57150" r="17145" b="30480"/>
                <wp:wrapNone/>
                <wp:docPr id="9" name="Straight Arrow Connector 9"/>
                <wp:cNvGraphicFramePr/>
                <a:graphic xmlns:a="http://schemas.openxmlformats.org/drawingml/2006/main">
                  <a:graphicData uri="http://schemas.microsoft.com/office/word/2010/wordprocessingShape">
                    <wps:wsp>
                      <wps:cNvCnPr/>
                      <wps:spPr>
                        <a:xfrm flipH="1" flipV="1">
                          <a:off x="0" y="0"/>
                          <a:ext cx="1050183" cy="369817"/>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82.1pt;margin-top:1.3pt;width:82.7pt;height:29.1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" strokecolor="black [3213]" strokeweight="2pt">
                <v:stroke endarrow="open"/>
              </v:shape>
            </w:pict>
          </mc:Fallback>
        </mc:AlternateContent>
      </w:r>
    </w:p>
    <w:p w:rsidR="001F62A0" w:rsidRDefault="001F62A0" w:rsidP="001F62A0">
      <w:pPr>
        <w:shd w:val="clear" w:color="auto" w:fill="FFFFFF"/>
        <w:spacing w:before="96" w:after="120" w:line="288" w:lineRule="atLeast"/>
        <w:ind w:left="384"/>
        <w:rPr>
          <w:rFonts w:ascii="Arial" w:eastAsia="Times New Roman" w:hAnsi="Arial" w:cs="Arial"/>
          <w:color w:val="000000"/>
          <w:sz w:val="28"/>
          <w:szCs w:val="19"/>
        </w:rPr>
      </w:pPr>
      <w:r w:rsidRPr="00DE11EE">
        <w:rPr>
          <w:rFonts w:ascii="Arial" w:eastAsia="Times New Roman" w:hAnsi="Arial" w:cs="Arial"/>
          <w:color w:val="000000"/>
          <w:sz w:val="28"/>
          <w:szCs w:val="19"/>
        </w:rPr>
        <w:t xml:space="preserve">The strong wavelength dependence of the scattering </w:t>
      </w:r>
      <w:r w:rsidRPr="00DE11EE">
        <w:rPr>
          <w:rFonts w:ascii="Arial" w:eastAsia="Times New Roman" w:hAnsi="Arial" w:cs="Arial"/>
          <w:b/>
          <w:color w:val="000000"/>
          <w:sz w:val="40"/>
          <w:szCs w:val="19"/>
        </w:rPr>
        <w:t>(</w:t>
      </w:r>
      <w:r w:rsidR="009F3890" w:rsidRPr="009F3890">
        <w:rPr>
          <w:rFonts w:ascii="Arial Unicode MS" w:eastAsia="Arial Unicode MS" w:hAnsi="Arial Unicode MS" w:cs="Arial Unicode MS" w:hint="eastAsia"/>
          <w:b/>
          <w:color w:val="000000"/>
          <w:sz w:val="40"/>
          <w:szCs w:val="19"/>
        </w:rPr>
        <w:t>∝</w:t>
      </w:r>
      <w:r w:rsidRPr="00DE11EE">
        <w:rPr>
          <w:rFonts w:ascii="Arial" w:eastAsia="Times New Roman" w:hAnsi="Arial" w:cs="Arial"/>
          <w:b/>
          <w:i/>
          <w:iCs/>
          <w:color w:val="000000"/>
          <w:sz w:val="40"/>
          <w:szCs w:val="19"/>
        </w:rPr>
        <w:t>λ</w:t>
      </w:r>
      <w:r w:rsidRPr="00DE11EE">
        <w:rPr>
          <w:rFonts w:ascii="Arial" w:eastAsia="Times New Roman" w:hAnsi="Arial" w:cs="Arial"/>
          <w:b/>
          <w:color w:val="000000"/>
          <w:sz w:val="40"/>
          <w:szCs w:val="19"/>
          <w:vertAlign w:val="superscript"/>
        </w:rPr>
        <w:t>−4</w:t>
      </w:r>
      <w:r w:rsidRPr="00DE11EE">
        <w:rPr>
          <w:rFonts w:ascii="Arial" w:eastAsia="Times New Roman" w:hAnsi="Arial" w:cs="Arial"/>
          <w:b/>
          <w:color w:val="000000"/>
          <w:sz w:val="40"/>
          <w:szCs w:val="19"/>
        </w:rPr>
        <w:t>)</w:t>
      </w:r>
      <w:r w:rsidRPr="00DE11EE">
        <w:rPr>
          <w:rFonts w:ascii="Arial" w:eastAsia="Times New Roman" w:hAnsi="Arial" w:cs="Arial"/>
          <w:color w:val="000000"/>
          <w:sz w:val="40"/>
          <w:szCs w:val="19"/>
        </w:rPr>
        <w:t xml:space="preserve"> </w:t>
      </w:r>
      <w:r w:rsidRPr="00DE11EE">
        <w:rPr>
          <w:rFonts w:ascii="Arial" w:eastAsia="Times New Roman" w:hAnsi="Arial" w:cs="Arial"/>
          <w:color w:val="000000"/>
          <w:sz w:val="28"/>
          <w:szCs w:val="19"/>
        </w:rPr>
        <w:t>means that shorter (</w:t>
      </w:r>
      <w:hyperlink r:id="rId9" w:tooltip="Blue" w:history="1">
        <w:r w:rsidRPr="00DE11EE">
          <w:rPr>
            <w:rFonts w:ascii="Arial" w:eastAsia="Times New Roman" w:hAnsi="Arial" w:cs="Arial"/>
            <w:color w:val="0B0080"/>
            <w:sz w:val="28"/>
            <w:szCs w:val="19"/>
          </w:rPr>
          <w:t>blue</w:t>
        </w:r>
      </w:hyperlink>
      <w:r w:rsidRPr="00DE11EE">
        <w:rPr>
          <w:rFonts w:ascii="Arial" w:eastAsia="Times New Roman" w:hAnsi="Arial" w:cs="Arial"/>
          <w:color w:val="000000"/>
          <w:sz w:val="28"/>
          <w:szCs w:val="19"/>
        </w:rPr>
        <w:t>) wavelengths are scattered</w:t>
      </w:r>
      <w:r w:rsidR="009F3890">
        <w:rPr>
          <w:rFonts w:ascii="Arial" w:eastAsia="Times New Roman" w:hAnsi="Arial" w:cs="Arial"/>
          <w:color w:val="000000"/>
          <w:sz w:val="28"/>
          <w:szCs w:val="19"/>
        </w:rPr>
        <w:t xml:space="preserve"> </w:t>
      </w:r>
      <w:r w:rsidR="009F3890" w:rsidRPr="009F3890">
        <w:rPr>
          <w:rFonts w:ascii="Arial" w:eastAsia="Times New Roman" w:hAnsi="Arial" w:cs="Arial"/>
          <w:color w:val="000000"/>
          <w:sz w:val="28"/>
          <w:szCs w:val="19"/>
          <w:u w:val="single"/>
        </w:rPr>
        <w:t>much</w:t>
      </w:r>
      <w:r w:rsidRPr="00DE11EE">
        <w:rPr>
          <w:rFonts w:ascii="Arial" w:eastAsia="Times New Roman" w:hAnsi="Arial" w:cs="Arial"/>
          <w:color w:val="000000"/>
          <w:sz w:val="28"/>
          <w:szCs w:val="19"/>
        </w:rPr>
        <w:t xml:space="preserve"> more strongly than longer (</w:t>
      </w:r>
      <w:hyperlink r:id="rId10" w:tooltip="Red" w:history="1">
        <w:r w:rsidRPr="00DE11EE">
          <w:rPr>
            <w:rFonts w:ascii="Arial" w:eastAsia="Times New Roman" w:hAnsi="Arial" w:cs="Arial"/>
            <w:color w:val="0B0080"/>
            <w:sz w:val="28"/>
            <w:szCs w:val="19"/>
          </w:rPr>
          <w:t>red</w:t>
        </w:r>
      </w:hyperlink>
      <w:r w:rsidRPr="00DE11EE">
        <w:rPr>
          <w:rFonts w:ascii="Arial" w:eastAsia="Times New Roman" w:hAnsi="Arial" w:cs="Arial"/>
          <w:color w:val="000000"/>
          <w:sz w:val="28"/>
          <w:szCs w:val="19"/>
        </w:rPr>
        <w:t xml:space="preserve">) wavelengths. This results in the indirect blue light coming from all regions of the sky. </w:t>
      </w:r>
    </w:p>
    <w:p w:rsidR="009F3890" w:rsidRPr="00DE11EE" w:rsidRDefault="009F3890" w:rsidP="001F62A0">
      <w:pPr>
        <w:shd w:val="clear" w:color="auto" w:fill="FFFFFF"/>
        <w:spacing w:before="96" w:after="120" w:line="288" w:lineRule="atLeast"/>
        <w:ind w:left="384"/>
        <w:rPr>
          <w:rFonts w:ascii="Arial" w:eastAsia="Times New Roman" w:hAnsi="Arial" w:cs="Arial"/>
          <w:color w:val="000000"/>
          <w:sz w:val="28"/>
          <w:szCs w:val="19"/>
        </w:rPr>
      </w:pPr>
      <w:r>
        <w:rPr>
          <w:rFonts w:ascii="Arial" w:eastAsia="Times New Roman" w:hAnsi="Arial" w:cs="Arial"/>
          <w:color w:val="000000"/>
          <w:sz w:val="28"/>
          <w:szCs w:val="19"/>
        </w:rPr>
        <w:t>Note that since scattering is inversely prop</w:t>
      </w:r>
      <w:r w:rsidR="005A6567">
        <w:rPr>
          <w:rFonts w:ascii="Arial" w:eastAsia="Times New Roman" w:hAnsi="Arial" w:cs="Arial"/>
          <w:color w:val="000000"/>
          <w:sz w:val="28"/>
          <w:szCs w:val="19"/>
        </w:rPr>
        <w:t xml:space="preserve">ortional to the </w:t>
      </w:r>
      <w:r w:rsidR="005A6567">
        <w:rPr>
          <w:rFonts w:ascii="Arial" w:eastAsia="Times New Roman" w:hAnsi="Arial" w:cs="Arial"/>
          <w:i/>
          <w:color w:val="000000"/>
          <w:sz w:val="28"/>
          <w:szCs w:val="19"/>
        </w:rPr>
        <w:t>fourth power</w:t>
      </w:r>
      <w:r w:rsidR="005A6567">
        <w:rPr>
          <w:rFonts w:ascii="Arial" w:eastAsia="Times New Roman" w:hAnsi="Arial" w:cs="Arial"/>
          <w:color w:val="000000"/>
          <w:sz w:val="28"/>
          <w:szCs w:val="19"/>
        </w:rPr>
        <w:t xml:space="preserve"> of the wavelength, that if wavelength doubles, then scattering drops by a factor of 2</w:t>
      </w:r>
      <w:r w:rsidR="005A6567">
        <w:rPr>
          <w:rFonts w:ascii="Arial" w:eastAsia="Times New Roman" w:hAnsi="Arial" w:cs="Arial"/>
          <w:color w:val="000000"/>
          <w:sz w:val="28"/>
          <w:szCs w:val="19"/>
          <w:vertAlign w:val="superscript"/>
        </w:rPr>
        <w:t>4</w:t>
      </w:r>
      <w:r w:rsidR="005A6567">
        <w:rPr>
          <w:rFonts w:ascii="Arial" w:eastAsia="Times New Roman" w:hAnsi="Arial" w:cs="Arial"/>
          <w:color w:val="000000"/>
          <w:sz w:val="28"/>
          <w:szCs w:val="19"/>
        </w:rPr>
        <w:t>, so the scattering of 700 nm light is only 1/16</w:t>
      </w:r>
      <w:r w:rsidR="005A6567" w:rsidRPr="005A6567">
        <w:rPr>
          <w:rFonts w:ascii="Arial" w:eastAsia="Times New Roman" w:hAnsi="Arial" w:cs="Arial"/>
          <w:color w:val="000000"/>
          <w:sz w:val="28"/>
          <w:szCs w:val="19"/>
          <w:vertAlign w:val="superscript"/>
        </w:rPr>
        <w:t>th</w:t>
      </w:r>
      <w:r w:rsidR="005A6567">
        <w:rPr>
          <w:rFonts w:ascii="Arial" w:eastAsia="Times New Roman" w:hAnsi="Arial" w:cs="Arial"/>
          <w:color w:val="000000"/>
          <w:sz w:val="28"/>
          <w:szCs w:val="19"/>
        </w:rPr>
        <w:t xml:space="preserve"> as great as the scattering of 350 nm light.</w:t>
      </w:r>
    </w:p>
    <w:p w:rsidR="001F62A0" w:rsidRDefault="005A6567" w:rsidP="001F62A0">
      <w:r>
        <w:rPr>
          <w:noProof/>
        </w:rPr>
        <w:drawing>
          <wp:anchor distT="0" distB="0" distL="114300" distR="114300" simplePos="0" relativeHeight="251660288" behindDoc="0" locked="0" layoutInCell="1" allowOverlap="1" wp14:anchorId="18BD798B" wp14:editId="37EC84D7">
            <wp:simplePos x="0" y="0"/>
            <wp:positionH relativeFrom="column">
              <wp:posOffset>15875</wp:posOffset>
            </wp:positionH>
            <wp:positionV relativeFrom="paragraph">
              <wp:posOffset>38735</wp:posOffset>
            </wp:positionV>
            <wp:extent cx="5317490" cy="4355465"/>
            <wp:effectExtent l="0" t="0" r="0" b="6985"/>
            <wp:wrapSquare wrapText="bothSides"/>
            <wp:docPr id="5" name="Picture 5" descr="File:Rayleigh sunlight scatt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ayleigh sunlight scatteri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7490" cy="435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2A0" w:rsidRDefault="001F62A0">
      <w:pPr>
        <w:rPr>
          <w:rFonts w:ascii="Verdana" w:eastAsia="Times New Roman" w:hAnsi="Verdana" w:cs="Times New Roman"/>
          <w:b/>
          <w:color w:val="000000"/>
          <w:sz w:val="28"/>
          <w:szCs w:val="20"/>
        </w:rPr>
      </w:pPr>
    </w:p>
    <w:p w:rsidR="001F62A0" w:rsidRDefault="001F62A0">
      <w:pPr>
        <w:rPr>
          <w:rFonts w:ascii="Verdana" w:eastAsia="Times New Roman" w:hAnsi="Verdana" w:cs="Times New Roman"/>
          <w:b/>
          <w:color w:val="000000"/>
          <w:sz w:val="28"/>
          <w:szCs w:val="20"/>
        </w:rPr>
      </w:pPr>
    </w:p>
    <w:p w:rsidR="001F62A0" w:rsidRDefault="001F62A0">
      <w:pPr>
        <w:rPr>
          <w:rFonts w:ascii="Verdana" w:eastAsia="Times New Roman" w:hAnsi="Verdana" w:cs="Times New Roman"/>
          <w:b/>
          <w:color w:val="000000"/>
          <w:sz w:val="28"/>
          <w:szCs w:val="20"/>
        </w:rPr>
      </w:pPr>
    </w:p>
    <w:p w:rsidR="001F62A0" w:rsidRDefault="001F62A0">
      <w:pPr>
        <w:rPr>
          <w:rFonts w:ascii="Verdana" w:eastAsia="Times New Roman" w:hAnsi="Verdana" w:cs="Times New Roman"/>
          <w:b/>
          <w:color w:val="000000"/>
          <w:sz w:val="28"/>
          <w:szCs w:val="20"/>
        </w:rPr>
      </w:pPr>
    </w:p>
    <w:p w:rsidR="001F62A0" w:rsidRDefault="001F62A0">
      <w:pPr>
        <w:rPr>
          <w:rFonts w:ascii="Verdana" w:eastAsia="Times New Roman" w:hAnsi="Verdana" w:cs="Times New Roman"/>
          <w:b/>
          <w:color w:val="000000"/>
          <w:sz w:val="28"/>
          <w:szCs w:val="20"/>
        </w:rPr>
      </w:pPr>
    </w:p>
    <w:p w:rsidR="001F62A0" w:rsidRDefault="001F62A0">
      <w:pPr>
        <w:rPr>
          <w:rFonts w:ascii="Verdana" w:eastAsia="Times New Roman" w:hAnsi="Verdana" w:cs="Times New Roman"/>
          <w:b/>
          <w:color w:val="000000"/>
          <w:sz w:val="28"/>
          <w:szCs w:val="20"/>
        </w:rPr>
      </w:pPr>
    </w:p>
    <w:p w:rsidR="001F62A0" w:rsidRDefault="001F62A0">
      <w:pPr>
        <w:rPr>
          <w:rFonts w:ascii="Verdana" w:eastAsia="Times New Roman" w:hAnsi="Verdana" w:cs="Times New Roman"/>
          <w:b/>
          <w:color w:val="000000"/>
          <w:sz w:val="28"/>
          <w:szCs w:val="20"/>
        </w:rPr>
      </w:pPr>
    </w:p>
    <w:p w:rsidR="001F62A0" w:rsidRDefault="001F62A0">
      <w:pPr>
        <w:rPr>
          <w:rFonts w:ascii="Verdana" w:eastAsia="Times New Roman" w:hAnsi="Verdana" w:cs="Times New Roman"/>
          <w:b/>
          <w:color w:val="000000"/>
          <w:sz w:val="28"/>
          <w:szCs w:val="20"/>
        </w:rPr>
      </w:pPr>
    </w:p>
    <w:p w:rsidR="001F62A0" w:rsidRDefault="001F62A0">
      <w:pPr>
        <w:rPr>
          <w:rFonts w:ascii="Verdana" w:eastAsia="Times New Roman" w:hAnsi="Verdana" w:cs="Times New Roman"/>
          <w:b/>
          <w:color w:val="000000"/>
          <w:sz w:val="28"/>
          <w:szCs w:val="20"/>
        </w:rPr>
      </w:pPr>
    </w:p>
    <w:p w:rsidR="001F62A0" w:rsidRDefault="001F62A0">
      <w:pPr>
        <w:rPr>
          <w:rFonts w:ascii="Verdana" w:eastAsia="Times New Roman" w:hAnsi="Verdana" w:cs="Times New Roman"/>
          <w:b/>
          <w:color w:val="000000"/>
          <w:sz w:val="28"/>
          <w:szCs w:val="20"/>
        </w:rPr>
      </w:pPr>
    </w:p>
    <w:p w:rsidR="001F62A0" w:rsidRDefault="001F62A0">
      <w:pPr>
        <w:rPr>
          <w:rFonts w:ascii="Verdana" w:eastAsia="Times New Roman" w:hAnsi="Verdana" w:cs="Times New Roman"/>
          <w:b/>
          <w:color w:val="000000"/>
          <w:sz w:val="28"/>
          <w:szCs w:val="20"/>
        </w:rPr>
      </w:pPr>
    </w:p>
    <w:p w:rsidR="001F62A0" w:rsidRDefault="001F62A0">
      <w:pPr>
        <w:rPr>
          <w:rFonts w:ascii="Verdana" w:eastAsia="Times New Roman" w:hAnsi="Verdana" w:cs="Times New Roman"/>
          <w:b/>
          <w:color w:val="000000"/>
          <w:sz w:val="28"/>
          <w:szCs w:val="20"/>
        </w:rPr>
      </w:pPr>
    </w:p>
    <w:p w:rsidR="001F62A0" w:rsidRDefault="001F62A0">
      <w:pPr>
        <w:rPr>
          <w:rFonts w:ascii="Verdana" w:eastAsia="Times New Roman" w:hAnsi="Verdana" w:cs="Times New Roman"/>
          <w:b/>
          <w:color w:val="000000"/>
          <w:sz w:val="28"/>
          <w:szCs w:val="20"/>
        </w:rPr>
      </w:pPr>
    </w:p>
    <w:p w:rsidR="001F62A0" w:rsidRDefault="001F62A0">
      <w:pPr>
        <w:rPr>
          <w:rFonts w:ascii="Verdana" w:eastAsia="Times New Roman" w:hAnsi="Verdana" w:cs="Times New Roman"/>
          <w:b/>
          <w:color w:val="000000"/>
          <w:sz w:val="28"/>
          <w:szCs w:val="20"/>
        </w:rPr>
      </w:pPr>
    </w:p>
    <w:p w:rsidR="001F62A0" w:rsidRDefault="001F62A0">
      <w:pPr>
        <w:rPr>
          <w:rFonts w:ascii="Verdana" w:eastAsia="Times New Roman" w:hAnsi="Verdana" w:cs="Times New Roman"/>
          <w:b/>
          <w:color w:val="000000"/>
          <w:sz w:val="28"/>
          <w:szCs w:val="20"/>
        </w:rPr>
      </w:pPr>
    </w:p>
    <w:p w:rsidR="001F62A0" w:rsidRDefault="001F62A0">
      <w:pPr>
        <w:rPr>
          <w:rFonts w:ascii="Verdana" w:eastAsia="Times New Roman" w:hAnsi="Verdana" w:cs="Times New Roman"/>
          <w:b/>
          <w:color w:val="000000"/>
          <w:sz w:val="28"/>
          <w:szCs w:val="20"/>
        </w:rPr>
      </w:pPr>
    </w:p>
    <w:p w:rsidR="001F62A0" w:rsidRDefault="001F62A0">
      <w:pPr>
        <w:rPr>
          <w:rFonts w:ascii="Verdana" w:eastAsia="Times New Roman" w:hAnsi="Verdana" w:cs="Times New Roman"/>
          <w:b/>
          <w:color w:val="000000"/>
          <w:sz w:val="28"/>
          <w:szCs w:val="20"/>
        </w:rPr>
      </w:pPr>
    </w:p>
    <w:p w:rsidR="001F62A0" w:rsidRDefault="001F62A0">
      <w:pPr>
        <w:rPr>
          <w:rFonts w:ascii="Verdana" w:eastAsia="Times New Roman" w:hAnsi="Verdana" w:cs="Times New Roman"/>
          <w:b/>
          <w:color w:val="000000"/>
          <w:sz w:val="28"/>
          <w:szCs w:val="20"/>
        </w:rPr>
      </w:pPr>
    </w:p>
    <w:p w:rsidR="001F62A0" w:rsidRDefault="008368A5">
      <w:pPr>
        <w:rPr>
          <w:rFonts w:ascii="Verdana" w:eastAsia="Times New Roman" w:hAnsi="Verdana" w:cs="Times New Roman"/>
          <w:b/>
          <w:color w:val="000000"/>
          <w:sz w:val="28"/>
          <w:szCs w:val="20"/>
        </w:rPr>
      </w:pPr>
      <w:r>
        <w:rPr>
          <w:rFonts w:ascii="Verdana" w:eastAsia="Times New Roman" w:hAnsi="Verdana" w:cs="Times New Roman"/>
          <w:b/>
          <w:color w:val="000000"/>
          <w:sz w:val="28"/>
          <w:szCs w:val="20"/>
        </w:rPr>
        <w:t xml:space="preserve">Q: </w:t>
      </w:r>
      <w:r w:rsidR="005A6567">
        <w:rPr>
          <w:rFonts w:ascii="Verdana" w:eastAsia="Times New Roman" w:hAnsi="Verdana" w:cs="Times New Roman"/>
          <w:b/>
          <w:color w:val="000000"/>
          <w:sz w:val="28"/>
          <w:szCs w:val="20"/>
        </w:rPr>
        <w:t>If purple gets scattered more than blue, why isn’t the sky purple?</w:t>
      </w:r>
    </w:p>
    <w:p w:rsidR="005A6567" w:rsidRDefault="005A6567">
      <w:pPr>
        <w:rPr>
          <w:rFonts w:ascii="Verdana" w:eastAsia="Times New Roman" w:hAnsi="Verdana" w:cs="Times New Roman"/>
          <w:b/>
          <w:color w:val="000000"/>
          <w:sz w:val="28"/>
          <w:szCs w:val="20"/>
        </w:rPr>
      </w:pPr>
    </w:p>
    <w:p w:rsidR="001F62A0" w:rsidRDefault="001F62A0">
      <w:pPr>
        <w:rPr>
          <w:rFonts w:ascii="Verdana" w:eastAsia="Times New Roman" w:hAnsi="Verdana" w:cs="Times New Roman"/>
          <w:b/>
          <w:color w:val="000000"/>
          <w:sz w:val="28"/>
          <w:szCs w:val="20"/>
        </w:rPr>
      </w:pPr>
      <w:r>
        <w:rPr>
          <w:rFonts w:ascii="Verdana" w:eastAsia="Times New Roman" w:hAnsi="Verdana" w:cs="Times New Roman"/>
          <w:b/>
          <w:noProof/>
          <w:color w:val="000000"/>
          <w:sz w:val="28"/>
          <w:szCs w:val="20"/>
        </w:rPr>
        <w:drawing>
          <wp:anchor distT="0" distB="0" distL="114300" distR="114300" simplePos="0" relativeHeight="251661312" behindDoc="1" locked="0" layoutInCell="1" allowOverlap="1" wp14:anchorId="664B67B8" wp14:editId="75D6F953">
            <wp:simplePos x="0" y="0"/>
            <wp:positionH relativeFrom="column">
              <wp:posOffset>2540</wp:posOffset>
            </wp:positionH>
            <wp:positionV relativeFrom="paragraph">
              <wp:posOffset>723265</wp:posOffset>
            </wp:positionV>
            <wp:extent cx="6400800" cy="4234180"/>
            <wp:effectExtent l="0" t="0" r="0" b="0"/>
            <wp:wrapTight wrapText="bothSides">
              <wp:wrapPolygon edited="0">
                <wp:start x="0" y="0"/>
                <wp:lineTo x="0" y="21477"/>
                <wp:lineTo x="21536" y="21477"/>
                <wp:lineTo x="21536" y="0"/>
                <wp:lineTo x="0" y="0"/>
              </wp:wrapPolygon>
            </wp:wrapTight>
            <wp:docPr id="6" name="Picture 6" descr="C:\Documents and Settings\teacher\Desktop\Spectrum of Sun Visible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eacher\Desktop\Spectrum of Sun Visible Ligh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23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368A5">
        <w:rPr>
          <w:rFonts w:ascii="Verdana" w:eastAsia="Times New Roman" w:hAnsi="Verdana" w:cs="Times New Roman"/>
          <w:b/>
          <w:color w:val="000000"/>
          <w:sz w:val="28"/>
          <w:szCs w:val="20"/>
        </w:rPr>
        <w:t xml:space="preserve">A: </w:t>
      </w:r>
      <w:r>
        <w:rPr>
          <w:rFonts w:ascii="Verdana" w:eastAsia="Times New Roman" w:hAnsi="Verdana" w:cs="Times New Roman"/>
          <w:b/>
          <w:color w:val="000000"/>
          <w:sz w:val="28"/>
          <w:szCs w:val="20"/>
        </w:rPr>
        <w:t>Here is the visible portion of the spectrum of the sun.  Notice that there is very little violet which is emitted by the sun, relative to other colors such as green, blue, and yellow.</w:t>
      </w:r>
    </w:p>
    <w:p w:rsidR="001F62A0" w:rsidRDefault="001F62A0">
      <w:pPr>
        <w:rPr>
          <w:rFonts w:ascii="Verdana" w:eastAsia="Times New Roman" w:hAnsi="Verdana" w:cs="Times New Roman"/>
          <w:b/>
          <w:color w:val="000000"/>
          <w:sz w:val="28"/>
          <w:szCs w:val="20"/>
        </w:rPr>
      </w:pPr>
      <w:r>
        <w:rPr>
          <w:rFonts w:ascii="Verdana" w:eastAsia="Times New Roman" w:hAnsi="Verdana" w:cs="Times New Roman"/>
          <w:b/>
          <w:color w:val="000000"/>
          <w:sz w:val="28"/>
          <w:szCs w:val="20"/>
        </w:rPr>
        <w:t>The blue light gets scattered, coming at us from all portions of the sky.  The green, yellow, and red get through, and our eyes and brains average out those colors so we perceive yellow.</w:t>
      </w:r>
    </w:p>
    <w:p w:rsidR="001F62A0" w:rsidRDefault="001F62A0">
      <w:pPr>
        <w:rPr>
          <w:rFonts w:ascii="Verdana" w:eastAsia="Times New Roman" w:hAnsi="Verdana" w:cs="Times New Roman"/>
          <w:b/>
          <w:color w:val="000000"/>
          <w:sz w:val="28"/>
          <w:szCs w:val="20"/>
        </w:rPr>
      </w:pPr>
    </w:p>
    <w:p w:rsidR="001F62A0" w:rsidRDefault="001F62A0">
      <w:pPr>
        <w:rPr>
          <w:rFonts w:ascii="Verdana" w:eastAsia="Times New Roman" w:hAnsi="Verdana" w:cs="Times New Roman"/>
          <w:b/>
          <w:color w:val="000000"/>
          <w:sz w:val="28"/>
          <w:szCs w:val="20"/>
        </w:rPr>
      </w:pPr>
      <w:r>
        <w:rPr>
          <w:rFonts w:ascii="Verdana" w:eastAsia="Times New Roman" w:hAnsi="Verdana" w:cs="Times New Roman"/>
          <w:b/>
          <w:color w:val="000000"/>
          <w:sz w:val="28"/>
          <w:szCs w:val="20"/>
        </w:rPr>
        <w:t>When the sun is closer to the horizon, and the light passes through more of the earth’s atmosphere, more of the green also gets scattered out.  This leaves the sun’s light looking more orange or red</w:t>
      </w:r>
      <w:r w:rsidR="008368A5">
        <w:rPr>
          <w:rFonts w:ascii="Verdana" w:eastAsia="Times New Roman" w:hAnsi="Verdana" w:cs="Times New Roman"/>
          <w:b/>
          <w:color w:val="000000"/>
          <w:sz w:val="28"/>
          <w:szCs w:val="20"/>
        </w:rPr>
        <w:t>, but also leaves the sky looking even more blue/purple</w:t>
      </w:r>
      <w:r>
        <w:rPr>
          <w:rFonts w:ascii="Verdana" w:eastAsia="Times New Roman" w:hAnsi="Verdana" w:cs="Times New Roman"/>
          <w:b/>
          <w:color w:val="000000"/>
          <w:sz w:val="28"/>
          <w:szCs w:val="20"/>
        </w:rPr>
        <w:t>.</w:t>
      </w:r>
    </w:p>
    <w:p w:rsidR="001F62A0" w:rsidRDefault="001F62A0">
      <w:pPr>
        <w:rPr>
          <w:rFonts w:ascii="Verdana" w:eastAsia="Times New Roman" w:hAnsi="Verdana" w:cs="Times New Roman"/>
          <w:b/>
          <w:color w:val="000000"/>
          <w:sz w:val="28"/>
          <w:szCs w:val="20"/>
        </w:rPr>
      </w:pPr>
      <w:r>
        <w:rPr>
          <w:rFonts w:ascii="Verdana" w:eastAsia="Times New Roman" w:hAnsi="Verdana" w:cs="Times New Roman"/>
          <w:b/>
          <w:color w:val="000000"/>
          <w:sz w:val="28"/>
          <w:szCs w:val="20"/>
        </w:rPr>
        <w:br w:type="page"/>
      </w:r>
    </w:p>
    <w:p w:rsidR="001F62A0" w:rsidRDefault="008368A5">
      <w:pPr>
        <w:rPr>
          <w:rFonts w:ascii="Verdana" w:eastAsia="Times New Roman" w:hAnsi="Verdana" w:cs="Times New Roman"/>
          <w:b/>
          <w:color w:val="000000"/>
          <w:sz w:val="28"/>
          <w:szCs w:val="20"/>
        </w:rPr>
      </w:pPr>
      <w:r>
        <w:rPr>
          <w:rFonts w:ascii="Verdana" w:eastAsia="Times New Roman" w:hAnsi="Verdana" w:cs="Times New Roman"/>
          <w:b/>
          <w:color w:val="000000"/>
          <w:sz w:val="28"/>
          <w:szCs w:val="20"/>
        </w:rPr>
        <w:lastRenderedPageBreak/>
        <w:t xml:space="preserve">Q: Why does the sun send out the colors it does?  </w:t>
      </w:r>
    </w:p>
    <w:p w:rsidR="001F62A0" w:rsidRDefault="008368A5">
      <w:pPr>
        <w:rPr>
          <w:rFonts w:ascii="Verdana" w:eastAsia="Times New Roman" w:hAnsi="Verdana" w:cs="Times New Roman"/>
          <w:b/>
          <w:color w:val="000000"/>
          <w:sz w:val="28"/>
          <w:szCs w:val="20"/>
        </w:rPr>
      </w:pPr>
      <w:r>
        <w:rPr>
          <w:rFonts w:ascii="Verdana" w:eastAsia="Times New Roman" w:hAnsi="Verdana" w:cs="Times New Roman"/>
          <w:b/>
          <w:color w:val="000000"/>
          <w:sz w:val="28"/>
          <w:szCs w:val="20"/>
        </w:rPr>
        <w:t xml:space="preserve">A: It closely matches the “Black-body Radiation” curve for an object </w:t>
      </w:r>
    </w:p>
    <w:p w:rsidR="00F92A67" w:rsidRPr="00F92A67" w:rsidRDefault="00F92A67" w:rsidP="00F92A67">
      <w:pPr>
        <w:shd w:val="clear" w:color="auto" w:fill="FFEEDD"/>
        <w:spacing w:before="100" w:beforeAutospacing="1" w:after="100" w:afterAutospacing="1" w:line="240" w:lineRule="auto"/>
        <w:rPr>
          <w:rFonts w:ascii="Verdana" w:eastAsia="Times New Roman" w:hAnsi="Verdana" w:cs="Times New Roman"/>
          <w:b/>
          <w:color w:val="000000"/>
          <w:sz w:val="28"/>
          <w:szCs w:val="20"/>
        </w:rPr>
      </w:pPr>
      <w:r w:rsidRPr="00F92A67">
        <w:rPr>
          <w:rFonts w:ascii="Verdana" w:eastAsia="Times New Roman" w:hAnsi="Verdana" w:cs="Times New Roman"/>
          <w:b/>
          <w:color w:val="000000"/>
          <w:sz w:val="28"/>
          <w:szCs w:val="20"/>
        </w:rPr>
        <w:t xml:space="preserve">If we take a closer look at the actual black-body curve, we see an anomalous overshoot in the blue band. </w:t>
      </w:r>
    </w:p>
    <w:p w:rsidR="00F92A67" w:rsidRPr="00F92A67" w:rsidRDefault="00F92A67" w:rsidP="00F92A67">
      <w:pPr>
        <w:shd w:val="clear" w:color="auto" w:fill="FFEEDD"/>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anchor distT="0" distB="0" distL="114300" distR="114300" simplePos="0" relativeHeight="251658240" behindDoc="0" locked="0" layoutInCell="1" allowOverlap="1" wp14:anchorId="0D0BFB86" wp14:editId="1FBD0ED6">
            <wp:simplePos x="0" y="0"/>
            <wp:positionH relativeFrom="column">
              <wp:posOffset>4751342</wp:posOffset>
            </wp:positionH>
            <wp:positionV relativeFrom="paragraph">
              <wp:posOffset>51369</wp:posOffset>
            </wp:positionV>
            <wp:extent cx="2174941" cy="2174941"/>
            <wp:effectExtent l="0" t="0" r="0" b="0"/>
            <wp:wrapNone/>
            <wp:docPr id="1" name="Picture 1" descr="Limb Dar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mb Darken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6209" cy="21762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A67">
        <w:rPr>
          <w:rFonts w:ascii="Verdana" w:eastAsia="Times New Roman" w:hAnsi="Verdana" w:cs="Times New Roman"/>
          <w:color w:val="000000"/>
          <w:sz w:val="20"/>
          <w:szCs w:val="20"/>
        </w:rPr>
        <w:t> </w:t>
      </w:r>
      <w:r>
        <w:rPr>
          <w:rFonts w:ascii="Verdana" w:eastAsia="Times New Roman" w:hAnsi="Verdana" w:cs="Times New Roman"/>
          <w:noProof/>
          <w:color w:val="000000"/>
          <w:sz w:val="20"/>
          <w:szCs w:val="20"/>
        </w:rPr>
        <w:drawing>
          <wp:inline distT="0" distB="0" distL="0" distR="0" wp14:anchorId="2F4F09FD" wp14:editId="063F0DEC">
            <wp:extent cx="5706110" cy="3759835"/>
            <wp:effectExtent l="0" t="0" r="8890" b="0"/>
            <wp:docPr id="2" name="Picture 2" descr="Blackbody Rad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body Radi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6110" cy="3759835"/>
                    </a:xfrm>
                    <a:prstGeom prst="rect">
                      <a:avLst/>
                    </a:prstGeom>
                    <a:noFill/>
                    <a:ln>
                      <a:noFill/>
                    </a:ln>
                  </pic:spPr>
                </pic:pic>
              </a:graphicData>
            </a:graphic>
          </wp:inline>
        </w:drawing>
      </w:r>
    </w:p>
    <w:tbl>
      <w:tblPr>
        <w:tblW w:w="9090" w:type="dxa"/>
        <w:tblCellSpacing w:w="15" w:type="dxa"/>
        <w:shd w:val="clear" w:color="auto" w:fill="FFEEDD"/>
        <w:tblCellMar>
          <w:top w:w="15" w:type="dxa"/>
          <w:left w:w="15" w:type="dxa"/>
          <w:bottom w:w="15" w:type="dxa"/>
          <w:right w:w="15" w:type="dxa"/>
        </w:tblCellMar>
        <w:tblLook w:val="04A0" w:firstRow="1" w:lastRow="0" w:firstColumn="1" w:lastColumn="0" w:noHBand="0" w:noVBand="1"/>
      </w:tblPr>
      <w:tblGrid>
        <w:gridCol w:w="9090"/>
      </w:tblGrid>
      <w:tr w:rsidR="00F92A67" w:rsidRPr="00F92A67" w:rsidTr="00F92A67">
        <w:trPr>
          <w:tblCellSpacing w:w="15" w:type="dxa"/>
        </w:trPr>
        <w:tc>
          <w:tcPr>
            <w:tcW w:w="0" w:type="auto"/>
            <w:shd w:val="clear" w:color="auto" w:fill="FFEEDD"/>
            <w:vAlign w:val="center"/>
            <w:hideMark/>
          </w:tcPr>
          <w:p w:rsidR="00F92A67" w:rsidRPr="00F92A67" w:rsidRDefault="00F92A67" w:rsidP="00F92A67">
            <w:pPr>
              <w:spacing w:line="240" w:lineRule="auto"/>
              <w:rPr>
                <w:rFonts w:ascii="Verdana" w:eastAsia="Times New Roman" w:hAnsi="Verdana" w:cs="Times New Roman"/>
                <w:color w:val="000000"/>
                <w:sz w:val="20"/>
                <w:szCs w:val="20"/>
              </w:rPr>
            </w:pPr>
          </w:p>
        </w:tc>
      </w:tr>
      <w:tr w:rsidR="00F92A67" w:rsidRPr="00F92A67" w:rsidTr="00F92A67">
        <w:trPr>
          <w:tblCellSpacing w:w="15" w:type="dxa"/>
        </w:trPr>
        <w:tc>
          <w:tcPr>
            <w:tcW w:w="0" w:type="auto"/>
            <w:shd w:val="clear" w:color="auto" w:fill="FFEEDD"/>
            <w:vAlign w:val="center"/>
            <w:hideMark/>
          </w:tcPr>
          <w:p w:rsidR="00F92A67" w:rsidRPr="00F92A67" w:rsidRDefault="00F92A67" w:rsidP="00F92A67">
            <w:pPr>
              <w:spacing w:line="240" w:lineRule="auto"/>
              <w:rPr>
                <w:rFonts w:ascii="Verdana" w:eastAsia="Times New Roman" w:hAnsi="Verdana" w:cs="Times New Roman"/>
                <w:color w:val="000000"/>
                <w:sz w:val="20"/>
                <w:szCs w:val="20"/>
              </w:rPr>
            </w:pPr>
          </w:p>
        </w:tc>
      </w:tr>
    </w:tbl>
    <w:tbl>
      <w:tblPr>
        <w:tblpPr w:leftFromText="180" w:rightFromText="180" w:vertAnchor="text" w:horzAnchor="page" w:tblpX="10072" w:tblpY="-2871"/>
        <w:tblW w:w="1537" w:type="dxa"/>
        <w:tblCellSpacing w:w="15" w:type="dxa"/>
        <w:shd w:val="clear" w:color="auto" w:fill="FFEEDD"/>
        <w:tblCellMar>
          <w:top w:w="15" w:type="dxa"/>
          <w:left w:w="15" w:type="dxa"/>
          <w:bottom w:w="15" w:type="dxa"/>
          <w:right w:w="15" w:type="dxa"/>
        </w:tblCellMar>
        <w:tblLook w:val="04A0" w:firstRow="1" w:lastRow="0" w:firstColumn="1" w:lastColumn="0" w:noHBand="0" w:noVBand="1"/>
      </w:tblPr>
      <w:tblGrid>
        <w:gridCol w:w="1537"/>
      </w:tblGrid>
      <w:tr w:rsidR="00F92A67" w:rsidRPr="00F92A67" w:rsidTr="00F92A67">
        <w:trPr>
          <w:tblCellSpacing w:w="15" w:type="dxa"/>
        </w:trPr>
        <w:tc>
          <w:tcPr>
            <w:tcW w:w="0" w:type="auto"/>
            <w:shd w:val="clear" w:color="auto" w:fill="FFEEDD"/>
            <w:vAlign w:val="center"/>
            <w:hideMark/>
          </w:tcPr>
          <w:p w:rsidR="00F92A67" w:rsidRPr="00F92A67" w:rsidRDefault="00F92A67" w:rsidP="00F92A67">
            <w:pPr>
              <w:spacing w:after="150" w:line="240" w:lineRule="auto"/>
              <w:rPr>
                <w:rFonts w:ascii="Verdana" w:eastAsia="Times New Roman" w:hAnsi="Verdana" w:cs="Times New Roman"/>
                <w:color w:val="000000"/>
                <w:sz w:val="20"/>
                <w:szCs w:val="20"/>
              </w:rPr>
            </w:pPr>
          </w:p>
        </w:tc>
      </w:tr>
      <w:tr w:rsidR="00F92A67" w:rsidRPr="00F92A67" w:rsidTr="00F92A67">
        <w:trPr>
          <w:tblCellSpacing w:w="15" w:type="dxa"/>
        </w:trPr>
        <w:tc>
          <w:tcPr>
            <w:tcW w:w="0" w:type="auto"/>
            <w:shd w:val="clear" w:color="auto" w:fill="FFEEDD"/>
            <w:vAlign w:val="center"/>
            <w:hideMark/>
          </w:tcPr>
          <w:p w:rsidR="00F92A67" w:rsidRPr="00F92A67" w:rsidRDefault="00F92A67" w:rsidP="00F92A67">
            <w:pPr>
              <w:spacing w:after="150" w:line="240" w:lineRule="auto"/>
              <w:rPr>
                <w:rFonts w:ascii="Verdana" w:eastAsia="Times New Roman" w:hAnsi="Verdana" w:cs="Times New Roman"/>
                <w:color w:val="000000"/>
                <w:sz w:val="20"/>
                <w:szCs w:val="20"/>
              </w:rPr>
            </w:pPr>
            <w:r w:rsidRPr="00F92A67">
              <w:rPr>
                <w:rFonts w:ascii="Verdana" w:eastAsia="Times New Roman" w:hAnsi="Verdana" w:cs="Times New Roman"/>
                <w:i/>
                <w:iCs/>
                <w:color w:val="000000"/>
                <w:sz w:val="20"/>
                <w:szCs w:val="20"/>
              </w:rPr>
              <w:t>Figure 11. The Sun with Venus in transit, courtesy </w:t>
            </w:r>
            <w:hyperlink r:id="rId15" w:history="1">
              <w:r w:rsidRPr="00F92A67">
                <w:rPr>
                  <w:rFonts w:ascii="Verdana" w:eastAsia="Times New Roman" w:hAnsi="Verdana" w:cs="Times New Roman"/>
                  <w:i/>
                  <w:iCs/>
                  <w:color w:val="0000FF"/>
                  <w:sz w:val="20"/>
                  <w:szCs w:val="20"/>
                  <w:u w:val="single"/>
                </w:rPr>
                <w:t>Solar Dynamics Observatory</w:t>
              </w:r>
            </w:hyperlink>
            <w:r w:rsidRPr="00F92A67">
              <w:rPr>
                <w:rFonts w:ascii="Verdana" w:eastAsia="Times New Roman" w:hAnsi="Verdana" w:cs="Times New Roman"/>
                <w:i/>
                <w:iCs/>
                <w:color w:val="000000"/>
                <w:sz w:val="20"/>
                <w:szCs w:val="20"/>
              </w:rPr>
              <w:t>.</w:t>
            </w:r>
          </w:p>
        </w:tc>
      </w:tr>
    </w:tbl>
    <w:p w:rsidR="00F92A67" w:rsidRPr="00F92A67" w:rsidRDefault="00F92A67" w:rsidP="00F92A67">
      <w:pPr>
        <w:shd w:val="clear" w:color="auto" w:fill="FFEEDD"/>
        <w:spacing w:before="100" w:beforeAutospacing="1" w:after="100" w:afterAutospacing="1" w:line="240" w:lineRule="auto"/>
        <w:rPr>
          <w:rFonts w:ascii="Verdana" w:eastAsia="Times New Roman" w:hAnsi="Verdana" w:cs="Times New Roman"/>
          <w:color w:val="000000"/>
          <w:sz w:val="24"/>
          <w:szCs w:val="20"/>
        </w:rPr>
      </w:pPr>
      <w:r w:rsidRPr="00F92A67">
        <w:rPr>
          <w:rFonts w:ascii="Verdana" w:eastAsia="Times New Roman" w:hAnsi="Verdana" w:cs="Times New Roman"/>
          <w:color w:val="000000"/>
          <w:sz w:val="24"/>
          <w:szCs w:val="20"/>
        </w:rPr>
        <w:t> </w:t>
      </w:r>
    </w:p>
    <w:p w:rsidR="00F92A67" w:rsidRPr="005A6567" w:rsidRDefault="00F92A67" w:rsidP="00F92A67">
      <w:pPr>
        <w:shd w:val="clear" w:color="auto" w:fill="FFEEDD"/>
        <w:spacing w:before="100" w:beforeAutospacing="1" w:after="100" w:afterAutospacing="1" w:line="240" w:lineRule="auto"/>
        <w:rPr>
          <w:rFonts w:ascii="Verdana" w:eastAsia="Times New Roman" w:hAnsi="Verdana" w:cs="Times New Roman"/>
          <w:color w:val="000000"/>
          <w:sz w:val="28"/>
          <w:szCs w:val="20"/>
        </w:rPr>
      </w:pPr>
      <w:r w:rsidRPr="005A6567">
        <w:rPr>
          <w:rFonts w:ascii="Verdana" w:eastAsia="Times New Roman" w:hAnsi="Verdana" w:cs="Times New Roman"/>
          <w:color w:val="000000"/>
          <w:sz w:val="28"/>
          <w:szCs w:val="20"/>
        </w:rPr>
        <w:t xml:space="preserve">The reason for this is that the spectrum is actually a </w:t>
      </w:r>
      <w:r w:rsidRPr="0043283C">
        <w:rPr>
          <w:rFonts w:ascii="Verdana" w:eastAsia="Times New Roman" w:hAnsi="Verdana" w:cs="Times New Roman"/>
          <w:color w:val="000000"/>
          <w:sz w:val="28"/>
          <w:szCs w:val="20"/>
          <w:u w:val="single"/>
        </w:rPr>
        <w:t>blend</w:t>
      </w:r>
      <w:r w:rsidRPr="005A6567">
        <w:rPr>
          <w:rFonts w:ascii="Verdana" w:eastAsia="Times New Roman" w:hAnsi="Verdana" w:cs="Times New Roman"/>
          <w:color w:val="000000"/>
          <w:sz w:val="28"/>
          <w:szCs w:val="20"/>
        </w:rPr>
        <w:t xml:space="preserve"> of blackbody curves from plasma at different temperatures. The light that we receive from the edge of the Sun is 4600 K, while the light coming straight out at us is 6400 K. (</w:t>
      </w:r>
      <w:proofErr w:type="spellStart"/>
      <w:r w:rsidRPr="005A6567">
        <w:rPr>
          <w:rFonts w:ascii="Verdana" w:eastAsia="Times New Roman" w:hAnsi="Verdana" w:cs="Times New Roman"/>
          <w:color w:val="000000"/>
          <w:sz w:val="28"/>
          <w:szCs w:val="20"/>
        </w:rPr>
        <w:t>SeeFigure</w:t>
      </w:r>
      <w:proofErr w:type="spellEnd"/>
      <w:r w:rsidRPr="005A6567">
        <w:rPr>
          <w:rFonts w:ascii="Verdana" w:eastAsia="Times New Roman" w:hAnsi="Verdana" w:cs="Times New Roman"/>
          <w:color w:val="000000"/>
          <w:sz w:val="28"/>
          <w:szCs w:val="20"/>
        </w:rPr>
        <w:t> 11.) Hence the 5525 K fit is actually just an average of temperatures that vary from 4600 to 6400 K.</w:t>
      </w:r>
    </w:p>
    <w:p w:rsidR="00754AB6" w:rsidRPr="0043283C" w:rsidRDefault="00F92A67" w:rsidP="0043283C">
      <w:pPr>
        <w:shd w:val="clear" w:color="auto" w:fill="FFEEDD"/>
        <w:spacing w:before="100" w:beforeAutospacing="1" w:after="100" w:afterAutospacing="1" w:line="240" w:lineRule="auto"/>
        <w:rPr>
          <w:rFonts w:ascii="Verdana" w:eastAsia="Times New Roman" w:hAnsi="Verdana" w:cs="Times New Roman"/>
          <w:color w:val="000000"/>
          <w:sz w:val="28"/>
          <w:szCs w:val="20"/>
        </w:rPr>
      </w:pPr>
      <w:r w:rsidRPr="005A6567">
        <w:rPr>
          <w:rFonts w:ascii="Verdana" w:eastAsia="Times New Roman" w:hAnsi="Verdana" w:cs="Times New Roman"/>
          <w:color w:val="000000"/>
          <w:sz w:val="28"/>
          <w:szCs w:val="20"/>
        </w:rPr>
        <w:t xml:space="preserve">This so-called "limb darkening" proves that hotter light has to be coming from deeper in the Sun, and that </w:t>
      </w:r>
      <w:r w:rsidRPr="0043283C">
        <w:rPr>
          <w:rFonts w:ascii="Verdana" w:eastAsia="Times New Roman" w:hAnsi="Verdana" w:cs="Times New Roman"/>
          <w:color w:val="000000"/>
          <w:sz w:val="28"/>
          <w:szCs w:val="20"/>
          <w:u w:val="single"/>
        </w:rPr>
        <w:t>nearer the surface, the temperature is cooler</w:t>
      </w:r>
      <w:r w:rsidRPr="005A6567">
        <w:rPr>
          <w:rFonts w:ascii="Verdana" w:eastAsia="Times New Roman" w:hAnsi="Verdana" w:cs="Times New Roman"/>
          <w:color w:val="000000"/>
          <w:sz w:val="28"/>
          <w:szCs w:val="20"/>
        </w:rPr>
        <w:t xml:space="preserve">. The reason is that photons from deeper in the Sun have to traverse a lot more plasma when coming </w:t>
      </w:r>
      <w:r w:rsidR="0043283C">
        <w:rPr>
          <w:rFonts w:ascii="Verdana" w:eastAsia="Times New Roman" w:hAnsi="Verdana" w:cs="Times New Roman"/>
          <w:color w:val="000000"/>
          <w:sz w:val="28"/>
          <w:szCs w:val="20"/>
        </w:rPr>
        <w:t xml:space="preserve">at us </w:t>
      </w:r>
      <w:r w:rsidRPr="005A6567">
        <w:rPr>
          <w:rFonts w:ascii="Verdana" w:eastAsia="Times New Roman" w:hAnsi="Verdana" w:cs="Times New Roman"/>
          <w:color w:val="000000"/>
          <w:sz w:val="28"/>
          <w:szCs w:val="20"/>
        </w:rPr>
        <w:t xml:space="preserve">from the </w:t>
      </w:r>
      <w:r w:rsidR="0043283C">
        <w:rPr>
          <w:rFonts w:ascii="Verdana" w:eastAsia="Times New Roman" w:hAnsi="Verdana" w:cs="Times New Roman"/>
          <w:color w:val="000000"/>
          <w:sz w:val="28"/>
          <w:szCs w:val="20"/>
        </w:rPr>
        <w:t>edge</w:t>
      </w:r>
      <w:r w:rsidRPr="005A6567">
        <w:rPr>
          <w:rFonts w:ascii="Verdana" w:eastAsia="Times New Roman" w:hAnsi="Verdana" w:cs="Times New Roman"/>
          <w:color w:val="000000"/>
          <w:sz w:val="28"/>
          <w:szCs w:val="20"/>
        </w:rPr>
        <w:t>, and more of the light gets scattered. Cooler light from nearer the surface still makes it through, because it doesn't have to pass through as much plasma to get above the surface.</w:t>
      </w:r>
    </w:p>
    <w:sectPr w:rsidR="00754AB6" w:rsidRPr="0043283C" w:rsidSect="000A044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67"/>
    <w:rsid w:val="000A0443"/>
    <w:rsid w:val="001F62A0"/>
    <w:rsid w:val="002454FD"/>
    <w:rsid w:val="002C36C3"/>
    <w:rsid w:val="00413410"/>
    <w:rsid w:val="0043283C"/>
    <w:rsid w:val="005A6567"/>
    <w:rsid w:val="006A0EC5"/>
    <w:rsid w:val="00754AB6"/>
    <w:rsid w:val="008368A5"/>
    <w:rsid w:val="009F3890"/>
    <w:rsid w:val="00C724BB"/>
    <w:rsid w:val="00D02409"/>
    <w:rsid w:val="00D83575"/>
    <w:rsid w:val="00F9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2A67"/>
  </w:style>
  <w:style w:type="character" w:customStyle="1" w:styleId="fignum">
    <w:name w:val="fignum"/>
    <w:basedOn w:val="DefaultParagraphFont"/>
    <w:rsid w:val="00F92A67"/>
  </w:style>
  <w:style w:type="character" w:styleId="Emphasis">
    <w:name w:val="Emphasis"/>
    <w:basedOn w:val="DefaultParagraphFont"/>
    <w:uiPriority w:val="20"/>
    <w:qFormat/>
    <w:rsid w:val="00F92A67"/>
    <w:rPr>
      <w:i/>
      <w:iCs/>
    </w:rPr>
  </w:style>
  <w:style w:type="character" w:styleId="Hyperlink">
    <w:name w:val="Hyperlink"/>
    <w:basedOn w:val="DefaultParagraphFont"/>
    <w:uiPriority w:val="99"/>
    <w:semiHidden/>
    <w:unhideWhenUsed/>
    <w:rsid w:val="00F92A67"/>
    <w:rPr>
      <w:color w:val="0000FF"/>
      <w:u w:val="single"/>
    </w:rPr>
  </w:style>
  <w:style w:type="paragraph" w:styleId="BalloonText">
    <w:name w:val="Balloon Text"/>
    <w:basedOn w:val="Normal"/>
    <w:link w:val="BalloonTextChar"/>
    <w:uiPriority w:val="99"/>
    <w:semiHidden/>
    <w:unhideWhenUsed/>
    <w:rsid w:val="00F92A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2A67"/>
  </w:style>
  <w:style w:type="character" w:customStyle="1" w:styleId="fignum">
    <w:name w:val="fignum"/>
    <w:basedOn w:val="DefaultParagraphFont"/>
    <w:rsid w:val="00F92A67"/>
  </w:style>
  <w:style w:type="character" w:styleId="Emphasis">
    <w:name w:val="Emphasis"/>
    <w:basedOn w:val="DefaultParagraphFont"/>
    <w:uiPriority w:val="20"/>
    <w:qFormat/>
    <w:rsid w:val="00F92A67"/>
    <w:rPr>
      <w:i/>
      <w:iCs/>
    </w:rPr>
  </w:style>
  <w:style w:type="character" w:styleId="Hyperlink">
    <w:name w:val="Hyperlink"/>
    <w:basedOn w:val="DefaultParagraphFont"/>
    <w:uiPriority w:val="99"/>
    <w:semiHidden/>
    <w:unhideWhenUsed/>
    <w:rsid w:val="00F92A67"/>
    <w:rPr>
      <w:color w:val="0000FF"/>
      <w:u w:val="single"/>
    </w:rPr>
  </w:style>
  <w:style w:type="paragraph" w:styleId="BalloonText">
    <w:name w:val="Balloon Text"/>
    <w:basedOn w:val="Normal"/>
    <w:link w:val="BalloonTextChar"/>
    <w:uiPriority w:val="99"/>
    <w:semiHidden/>
    <w:unhideWhenUsed/>
    <w:rsid w:val="00F92A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7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ayleigh_scattering"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4.png"/><Relationship Id="rId5" Type="http://schemas.openxmlformats.org/officeDocument/2006/relationships/image" Target="media/image1.gif"/><Relationship Id="rId15" Type="http://schemas.openxmlformats.org/officeDocument/2006/relationships/hyperlink" Target="http://en.wikipedia.org/wiki/Solar_Dynamics_Observatory" TargetMode="External"/><Relationship Id="rId10" Type="http://schemas.openxmlformats.org/officeDocument/2006/relationships/hyperlink" Target="http://en.wikipedia.org/wiki/Red" TargetMode="External"/><Relationship Id="rId4" Type="http://schemas.openxmlformats.org/officeDocument/2006/relationships/webSettings" Target="webSettings.xml"/><Relationship Id="rId9" Type="http://schemas.openxmlformats.org/officeDocument/2006/relationships/hyperlink" Target="http://en.wikipedia.org/wiki/Blue"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Clarenceville User</cp:lastModifiedBy>
  <cp:revision>3</cp:revision>
  <dcterms:created xsi:type="dcterms:W3CDTF">2013-04-22T18:42:00Z</dcterms:created>
  <dcterms:modified xsi:type="dcterms:W3CDTF">2014-05-12T14:32:00Z</dcterms:modified>
</cp:coreProperties>
</file>