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31" w:rsidRDefault="00055931" w:rsidP="00055931">
      <w:pPr>
        <w:pStyle w:val="ListParagraph"/>
        <w:ind w:left="810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Unit 6 Research Re-cap Assignment</w:t>
      </w:r>
    </w:p>
    <w:p w:rsidR="00055931" w:rsidRDefault="00055931" w:rsidP="00055931">
      <w:pPr>
        <w:pStyle w:val="ListParagraph"/>
        <w:ind w:left="810"/>
        <w:rPr>
          <w:rFonts w:ascii="Perpetua" w:hAnsi="Perpetua"/>
          <w:b/>
          <w:sz w:val="32"/>
          <w:szCs w:val="32"/>
          <w:u w:val="single"/>
        </w:rPr>
      </w:pPr>
    </w:p>
    <w:p w:rsidR="00055931" w:rsidRPr="00055931" w:rsidRDefault="00055931" w:rsidP="00055931">
      <w:pPr>
        <w:pStyle w:val="ListParagraph"/>
        <w:ind w:left="810"/>
        <w:rPr>
          <w:rFonts w:ascii="Perpetua" w:hAnsi="Perpetua"/>
          <w:i/>
          <w:sz w:val="24"/>
          <w:szCs w:val="24"/>
        </w:rPr>
      </w:pPr>
      <w:r>
        <w:rPr>
          <w:rFonts w:ascii="Perpetua" w:hAnsi="Perpetua"/>
          <w:i/>
          <w:sz w:val="24"/>
          <w:szCs w:val="24"/>
        </w:rPr>
        <w:t>On a separate sheet of paper, answer the questions:</w:t>
      </w:r>
    </w:p>
    <w:p w:rsidR="00055931" w:rsidRDefault="00055931" w:rsidP="00055931">
      <w:pPr>
        <w:pStyle w:val="ListParagraph"/>
        <w:ind w:left="810"/>
        <w:rPr>
          <w:rFonts w:ascii="Perpetua" w:hAnsi="Perpetua"/>
          <w:sz w:val="20"/>
          <w:szCs w:val="20"/>
        </w:rPr>
      </w:pPr>
    </w:p>
    <w:p w:rsidR="00055931" w:rsidRPr="00D6397B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D6397B">
        <w:rPr>
          <w:rFonts w:ascii="Perpetua" w:hAnsi="Perpetua"/>
          <w:sz w:val="20"/>
          <w:szCs w:val="20"/>
        </w:rPr>
        <w:t xml:space="preserve">Applied </w:t>
      </w:r>
      <w:r>
        <w:rPr>
          <w:rFonts w:ascii="Perpetua" w:hAnsi="Perpetua"/>
          <w:sz w:val="20"/>
          <w:szCs w:val="20"/>
        </w:rPr>
        <w:t>Anthropology</w:t>
      </w:r>
      <w:r>
        <w:rPr>
          <w:rFonts w:ascii="Perpetua" w:hAnsi="Perpetua"/>
          <w:sz w:val="20"/>
          <w:szCs w:val="20"/>
        </w:rPr>
        <w:t>- What</w:t>
      </w:r>
      <w:r w:rsidRPr="00055931">
        <w:rPr>
          <w:rFonts w:ascii="Perpetua" w:hAnsi="Perpetua"/>
          <w:b/>
          <w:i/>
          <w:sz w:val="20"/>
          <w:szCs w:val="20"/>
        </w:rPr>
        <w:t xml:space="preserve"> would be a case study of this field?</w:t>
      </w:r>
      <w:r>
        <w:rPr>
          <w:rFonts w:ascii="Perpetua" w:hAnsi="Perpetua"/>
          <w:sz w:val="20"/>
          <w:szCs w:val="20"/>
        </w:rPr>
        <w:t xml:space="preserve">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b/>
          <w:i/>
          <w:sz w:val="20"/>
          <w:szCs w:val="20"/>
        </w:rPr>
      </w:pPr>
      <w:r>
        <w:rPr>
          <w:rFonts w:ascii="Perpetua" w:hAnsi="Perpetua"/>
          <w:sz w:val="20"/>
          <w:szCs w:val="20"/>
        </w:rPr>
        <w:t>Biological Anthropology</w:t>
      </w:r>
      <w:r>
        <w:rPr>
          <w:rFonts w:ascii="Perpetua" w:hAnsi="Perpetua"/>
          <w:sz w:val="20"/>
          <w:szCs w:val="20"/>
        </w:rPr>
        <w:t xml:space="preserve">- </w:t>
      </w:r>
      <w:r w:rsidRPr="00055931">
        <w:rPr>
          <w:rFonts w:ascii="Perpetua" w:hAnsi="Perpetua"/>
          <w:b/>
          <w:i/>
          <w:sz w:val="20"/>
          <w:szCs w:val="20"/>
        </w:rPr>
        <w:t xml:space="preserve">Think of an example of this field, what would it be?  </w:t>
      </w:r>
      <w:r w:rsidRPr="00055931">
        <w:rPr>
          <w:rFonts w:ascii="Perpetua" w:hAnsi="Perpetua"/>
          <w:b/>
          <w:i/>
          <w:sz w:val="20"/>
          <w:szCs w:val="20"/>
        </w:rPr>
        <w:t xml:space="preserve"> </w:t>
      </w:r>
    </w:p>
    <w:p w:rsid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>
        <w:rPr>
          <w:rFonts w:ascii="Perpetua" w:hAnsi="Perpetua"/>
          <w:sz w:val="20"/>
          <w:szCs w:val="20"/>
        </w:rPr>
        <w:t xml:space="preserve">Cultural Anthropology </w:t>
      </w:r>
      <w:r>
        <w:rPr>
          <w:rFonts w:ascii="Perpetua" w:hAnsi="Perpetua"/>
          <w:sz w:val="20"/>
          <w:szCs w:val="20"/>
        </w:rPr>
        <w:t xml:space="preserve">– </w:t>
      </w:r>
      <w:r w:rsidRPr="00055931">
        <w:rPr>
          <w:rFonts w:ascii="Perpetua" w:hAnsi="Perpetua"/>
          <w:b/>
          <w:i/>
          <w:sz w:val="20"/>
          <w:szCs w:val="20"/>
        </w:rPr>
        <w:t>Describe what cultural anthropologists study.</w:t>
      </w:r>
      <w:r>
        <w:rPr>
          <w:rFonts w:ascii="Perpetua" w:hAnsi="Perpetua"/>
          <w:sz w:val="20"/>
          <w:szCs w:val="20"/>
        </w:rPr>
        <w:t xml:space="preserve">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b/>
          <w:i/>
          <w:sz w:val="20"/>
          <w:szCs w:val="20"/>
        </w:rPr>
      </w:pPr>
      <w:r>
        <w:rPr>
          <w:rFonts w:ascii="Perpetua" w:hAnsi="Perpetua"/>
          <w:sz w:val="20"/>
          <w:szCs w:val="20"/>
        </w:rPr>
        <w:t>Linguistic Anthropology</w:t>
      </w:r>
      <w:r>
        <w:rPr>
          <w:rFonts w:ascii="Perpetua" w:hAnsi="Perpetua"/>
          <w:sz w:val="20"/>
          <w:szCs w:val="20"/>
        </w:rPr>
        <w:t>- Describe</w:t>
      </w:r>
      <w:r w:rsidRPr="00055931">
        <w:rPr>
          <w:rFonts w:ascii="Perpetua" w:hAnsi="Perpetua"/>
          <w:b/>
          <w:i/>
          <w:sz w:val="20"/>
          <w:szCs w:val="20"/>
        </w:rPr>
        <w:t xml:space="preserve"> what cultural anthropologists study.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Animal Domestication</w:t>
      </w:r>
      <w:r>
        <w:rPr>
          <w:rFonts w:ascii="Perpetua" w:hAnsi="Perpetua"/>
          <w:sz w:val="20"/>
          <w:szCs w:val="20"/>
        </w:rPr>
        <w:t xml:space="preserve">- </w:t>
      </w:r>
      <w:r w:rsidRPr="00055931">
        <w:rPr>
          <w:rFonts w:ascii="Perpetua" w:hAnsi="Perpetua"/>
          <w:b/>
          <w:i/>
          <w:sz w:val="20"/>
          <w:szCs w:val="20"/>
        </w:rPr>
        <w:t>How did doing this advance humanity?</w:t>
      </w:r>
      <w:r>
        <w:rPr>
          <w:rFonts w:ascii="Perpetua" w:hAnsi="Perpetua"/>
          <w:sz w:val="20"/>
          <w:szCs w:val="20"/>
        </w:rPr>
        <w:t xml:space="preserve">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>
        <w:rPr>
          <w:rFonts w:ascii="Perpetua" w:hAnsi="Perpetua"/>
          <w:sz w:val="20"/>
          <w:szCs w:val="20"/>
        </w:rPr>
        <w:t>Archeology</w:t>
      </w:r>
      <w:r>
        <w:rPr>
          <w:rFonts w:ascii="Perpetua" w:hAnsi="Perpetua"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What are the six steps archeologists use in their scientific pursuits?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Australopithecine (Lucy)</w:t>
      </w:r>
      <w:r>
        <w:rPr>
          <w:rFonts w:ascii="Perpetua" w:hAnsi="Perpetua"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When was she discovered and what is significant about her? </w:t>
      </w:r>
      <w:r>
        <w:rPr>
          <w:rFonts w:ascii="Perpetua" w:hAnsi="Perpetua"/>
          <w:sz w:val="20"/>
          <w:szCs w:val="20"/>
        </w:rPr>
        <w:t xml:space="preserve">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>
        <w:rPr>
          <w:rFonts w:ascii="Perpetua" w:hAnsi="Perpetua"/>
          <w:sz w:val="20"/>
          <w:szCs w:val="20"/>
        </w:rPr>
        <w:t>Biosphere</w:t>
      </w:r>
      <w:r>
        <w:rPr>
          <w:rFonts w:ascii="Perpetua" w:hAnsi="Perpetua"/>
          <w:i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What about this makes humans susceptible and fragile?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Bipedalism</w:t>
      </w:r>
      <w:r>
        <w:rPr>
          <w:rFonts w:ascii="Perpetua" w:hAnsi="Perpetua"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What caused hominids to become bipedal? </w:t>
      </w:r>
    </w:p>
    <w:p w:rsid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741E37">
        <w:rPr>
          <w:rFonts w:ascii="Perpetua" w:hAnsi="Perpetua"/>
          <w:sz w:val="20"/>
          <w:szCs w:val="20"/>
        </w:rPr>
        <w:t>Collective Learning</w:t>
      </w:r>
      <w:r>
        <w:rPr>
          <w:rFonts w:ascii="Perpetua" w:hAnsi="Perpetua"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Why was this so vital to human advancement? </w:t>
      </w:r>
    </w:p>
    <w:p w:rsid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Deep Time</w:t>
      </w:r>
      <w:r>
        <w:rPr>
          <w:rFonts w:ascii="Perpetua" w:hAnsi="Perpetua"/>
          <w:sz w:val="20"/>
          <w:szCs w:val="20"/>
        </w:rPr>
        <w:t xml:space="preserve">- </w:t>
      </w:r>
      <w:r>
        <w:rPr>
          <w:rFonts w:ascii="Perpetua" w:hAnsi="Perpetua"/>
          <w:b/>
          <w:i/>
          <w:sz w:val="20"/>
          <w:szCs w:val="20"/>
        </w:rPr>
        <w:t xml:space="preserve">Provide a deep time frame of Australopithecine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Ecological Creativity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Provide a case study of how humans demonstrate this. </w:t>
      </w:r>
    </w:p>
    <w:p w:rsid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A919F3">
        <w:rPr>
          <w:rFonts w:ascii="Perpetua" w:hAnsi="Perpetua"/>
          <w:sz w:val="20"/>
          <w:szCs w:val="20"/>
        </w:rPr>
        <w:t>Energy (Caloric Intake and expenditure of early humans</w:t>
      </w:r>
      <w:r w:rsidR="003B6450">
        <w:rPr>
          <w:rFonts w:ascii="Perpetua" w:hAnsi="Perpetua"/>
          <w:sz w:val="20"/>
          <w:szCs w:val="20"/>
        </w:rPr>
        <w:t xml:space="preserve">)- </w:t>
      </w:r>
      <w:r w:rsidR="003B6450">
        <w:rPr>
          <w:rFonts w:ascii="Perpetua" w:hAnsi="Perpetua"/>
          <w:b/>
          <w:i/>
          <w:sz w:val="20"/>
          <w:szCs w:val="20"/>
        </w:rPr>
        <w:t>Why does this issue of an overweight populace stem from this concept?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Evolution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How does this differ from adaptation?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Flint Knapping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What is this and why was it so integral to early humans?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>
        <w:rPr>
          <w:rFonts w:ascii="Perpetua" w:hAnsi="Perpetua"/>
          <w:sz w:val="20"/>
          <w:szCs w:val="20"/>
        </w:rPr>
        <w:t>Homo Erectus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Describe the physical features of this hominid ancestor. </w:t>
      </w:r>
    </w:p>
    <w:p w:rsidR="00055931" w:rsidRPr="003B6450" w:rsidRDefault="00055931" w:rsidP="003B6450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3B6450">
        <w:rPr>
          <w:rFonts w:ascii="Perpetua" w:hAnsi="Perpetua"/>
          <w:sz w:val="20"/>
          <w:szCs w:val="20"/>
        </w:rPr>
        <w:t>Homo habilis</w:t>
      </w:r>
      <w:r w:rsidR="003B6450" w:rsidRPr="003B6450">
        <w:rPr>
          <w:rFonts w:ascii="Perpetua" w:hAnsi="Perpetua"/>
          <w:sz w:val="20"/>
          <w:szCs w:val="20"/>
        </w:rPr>
        <w:t xml:space="preserve">- Describe the physical features of this hominid ancestor.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Hunting and Gathering Lifestyle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What was life like for our H &amp; G ancestors?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2B5143">
        <w:rPr>
          <w:rFonts w:ascii="Perpetua" w:hAnsi="Perpetua"/>
          <w:sz w:val="20"/>
          <w:szCs w:val="20"/>
        </w:rPr>
        <w:t>MtDNA</w:t>
      </w:r>
      <w:r w:rsidR="003B6450">
        <w:rPr>
          <w:rFonts w:ascii="Perpetua" w:hAnsi="Perpetua"/>
          <w:sz w:val="20"/>
          <w:szCs w:val="20"/>
        </w:rPr>
        <w:t xml:space="preserve">- </w:t>
      </w:r>
      <w:r w:rsidR="003B6450">
        <w:rPr>
          <w:rFonts w:ascii="Perpetua" w:hAnsi="Perpetua"/>
          <w:b/>
          <w:i/>
          <w:sz w:val="20"/>
          <w:szCs w:val="20"/>
        </w:rPr>
        <w:t xml:space="preserve">What is significant about scientists’ ability to trace this?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Paleolithic Era Cave paintings</w:t>
      </w:r>
      <w:r w:rsidR="00D924C6">
        <w:rPr>
          <w:rFonts w:ascii="Perpetua" w:hAnsi="Perpetua"/>
          <w:sz w:val="20"/>
          <w:szCs w:val="20"/>
        </w:rPr>
        <w:t xml:space="preserve">- </w:t>
      </w:r>
      <w:r w:rsidR="00D924C6">
        <w:rPr>
          <w:rFonts w:ascii="Perpetua" w:hAnsi="Perpetua"/>
          <w:b/>
          <w:i/>
          <w:sz w:val="20"/>
          <w:szCs w:val="20"/>
        </w:rPr>
        <w:t xml:space="preserve">What was significant about finding these? </w:t>
      </w:r>
    </w:p>
    <w:p w:rsidR="00055931" w:rsidRP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Primates</w:t>
      </w:r>
      <w:r w:rsidR="00D924C6">
        <w:rPr>
          <w:rFonts w:ascii="Perpetua" w:hAnsi="Perpetua"/>
          <w:sz w:val="20"/>
          <w:szCs w:val="20"/>
        </w:rPr>
        <w:t xml:space="preserve">- </w:t>
      </w:r>
      <w:r w:rsidR="00D924C6">
        <w:rPr>
          <w:rFonts w:ascii="Perpetua" w:hAnsi="Perpetua"/>
          <w:b/>
          <w:i/>
          <w:sz w:val="20"/>
          <w:szCs w:val="20"/>
        </w:rPr>
        <w:t xml:space="preserve">What are examples of different primates? </w:t>
      </w:r>
    </w:p>
    <w:p w:rsidR="00055931" w:rsidRDefault="00055931" w:rsidP="00055931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416CAF">
        <w:rPr>
          <w:rFonts w:ascii="Perpetua" w:hAnsi="Perpetua"/>
          <w:sz w:val="20"/>
          <w:szCs w:val="20"/>
        </w:rPr>
        <w:t>Primatology</w:t>
      </w:r>
      <w:r w:rsidR="00D924C6">
        <w:rPr>
          <w:rFonts w:ascii="Perpetua" w:hAnsi="Perpetua"/>
          <w:sz w:val="20"/>
          <w:szCs w:val="20"/>
        </w:rPr>
        <w:t xml:space="preserve">- </w:t>
      </w:r>
      <w:r w:rsidR="00D924C6">
        <w:rPr>
          <w:rFonts w:ascii="Perpetua" w:hAnsi="Perpetua"/>
          <w:b/>
          <w:i/>
          <w:sz w:val="20"/>
          <w:szCs w:val="20"/>
        </w:rPr>
        <w:t xml:space="preserve">What does this discipline reveals about us. </w:t>
      </w:r>
      <w:r>
        <w:rPr>
          <w:rFonts w:ascii="Perpetua" w:hAnsi="Perpetua"/>
          <w:sz w:val="20"/>
          <w:szCs w:val="20"/>
        </w:rPr>
        <w:t xml:space="preserve"> </w:t>
      </w:r>
    </w:p>
    <w:p w:rsidR="00055931" w:rsidRPr="00416CAF" w:rsidRDefault="00055931" w:rsidP="00435E62">
      <w:pPr>
        <w:pStyle w:val="ListParagraph"/>
        <w:numPr>
          <w:ilvl w:val="0"/>
          <w:numId w:val="1"/>
        </w:numPr>
        <w:rPr>
          <w:rFonts w:ascii="Perpetua" w:hAnsi="Perpetua"/>
          <w:sz w:val="20"/>
          <w:szCs w:val="20"/>
        </w:rPr>
      </w:pPr>
      <w:r w:rsidRPr="00055931">
        <w:rPr>
          <w:rFonts w:ascii="Perpetua" w:hAnsi="Perpetua"/>
          <w:sz w:val="20"/>
          <w:szCs w:val="20"/>
        </w:rPr>
        <w:t>Race</w:t>
      </w:r>
      <w:r w:rsidR="00D924C6">
        <w:rPr>
          <w:rFonts w:ascii="Perpetua" w:hAnsi="Perpetua"/>
          <w:sz w:val="20"/>
          <w:szCs w:val="20"/>
        </w:rPr>
        <w:t xml:space="preserve">- </w:t>
      </w:r>
      <w:r w:rsidR="00D924C6">
        <w:rPr>
          <w:rFonts w:ascii="Perpetua" w:hAnsi="Perpetua"/>
          <w:b/>
          <w:i/>
          <w:sz w:val="20"/>
          <w:szCs w:val="20"/>
        </w:rPr>
        <w:t xml:space="preserve">What is the biological basis of race? </w:t>
      </w:r>
    </w:p>
    <w:p w:rsidR="00830802" w:rsidRDefault="00055931" w:rsidP="00055931">
      <w:pPr>
        <w:pStyle w:val="ListParagraph"/>
        <w:numPr>
          <w:ilvl w:val="0"/>
          <w:numId w:val="1"/>
        </w:numPr>
      </w:pPr>
      <w:r w:rsidRPr="00055931">
        <w:rPr>
          <w:rFonts w:ascii="Perpetua" w:hAnsi="Perpetua"/>
          <w:sz w:val="20"/>
          <w:szCs w:val="20"/>
        </w:rPr>
        <w:t>Radiometric Dating</w:t>
      </w:r>
      <w:r w:rsidR="00D924C6">
        <w:rPr>
          <w:rFonts w:ascii="Perpetua" w:hAnsi="Perpetua"/>
          <w:sz w:val="20"/>
          <w:szCs w:val="20"/>
        </w:rPr>
        <w:t xml:space="preserve">- </w:t>
      </w:r>
      <w:r w:rsidR="00D924C6">
        <w:rPr>
          <w:rFonts w:ascii="Perpetua" w:hAnsi="Perpetua"/>
          <w:b/>
          <w:i/>
          <w:sz w:val="20"/>
          <w:szCs w:val="20"/>
        </w:rPr>
        <w:t xml:space="preserve">How does this process work and why is it so integral in understanding our hominid ancestors? </w:t>
      </w:r>
      <w:bookmarkStart w:id="0" w:name="_GoBack"/>
      <w:bookmarkEnd w:id="0"/>
    </w:p>
    <w:sectPr w:rsidR="00830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8C3"/>
    <w:multiLevelType w:val="hybridMultilevel"/>
    <w:tmpl w:val="C76AE328"/>
    <w:lvl w:ilvl="0" w:tplc="2F30C1CC">
      <w:start w:val="1"/>
      <w:numFmt w:val="decimal"/>
      <w:lvlText w:val="%1)"/>
      <w:lvlJc w:val="left"/>
      <w:pPr>
        <w:ind w:left="810" w:hanging="360"/>
      </w:pPr>
      <w:rPr>
        <w:rFonts w:ascii="Perpetua" w:eastAsiaTheme="minorHAnsi" w:hAnsi="Perpet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31"/>
    <w:rsid w:val="00055931"/>
    <w:rsid w:val="003B6450"/>
    <w:rsid w:val="00830802"/>
    <w:rsid w:val="00D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9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3</cp:revision>
  <dcterms:created xsi:type="dcterms:W3CDTF">2014-03-27T15:06:00Z</dcterms:created>
  <dcterms:modified xsi:type="dcterms:W3CDTF">2014-03-27T15:21:00Z</dcterms:modified>
</cp:coreProperties>
</file>