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91" w:rsidRPr="00130E91" w:rsidRDefault="001636AB" w:rsidP="00130E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Civil Rights PowerP</w:t>
      </w:r>
      <w:r w:rsidR="00130E91" w:rsidRPr="00130E91">
        <w:rPr>
          <w:b/>
          <w:sz w:val="28"/>
          <w:szCs w:val="28"/>
        </w:rPr>
        <w:t>oint Rubric</w:t>
      </w:r>
    </w:p>
    <w:p w:rsidR="00130E91" w:rsidRDefault="00130E91" w:rsidP="00130E91">
      <w:r>
        <w:t xml:space="preserve">Your score will be based on three categories: Historical Content, Pictures and Grammar/Spelling/Punctuation.  85% of your grade will be based on historical content, 5% will be based on the use of pictures and 10% will be based on the use of proper English.  </w:t>
      </w:r>
      <w:r w:rsidR="001636AB">
        <w:t xml:space="preserve">There are a total of 11 topics and each topic should constitute one slide in your PowerPoint.  </w:t>
      </w:r>
      <w:r>
        <w:t>Each slid</w:t>
      </w:r>
      <w:r w:rsidR="001636AB">
        <w:t xml:space="preserve">e will be graded individually.  </w:t>
      </w:r>
      <w:r>
        <w:t>Below is an example of how your grade will be calculated.</w:t>
      </w:r>
    </w:p>
    <w:p w:rsidR="00130E91" w:rsidRDefault="00130E91" w:rsidP="00130E91">
      <w:r>
        <w:t xml:space="preserve">Historical Content Score: 30/33 = </w:t>
      </w:r>
      <w:r w:rsidR="001636AB">
        <w:t>91% x .85 = 77% toward final grade</w:t>
      </w:r>
    </w:p>
    <w:p w:rsidR="00130E91" w:rsidRDefault="00130E91" w:rsidP="00130E91">
      <w:r>
        <w:t>Pictures</w:t>
      </w:r>
      <w:r w:rsidR="001636AB">
        <w:t xml:space="preserve"> Score</w:t>
      </w:r>
      <w:r>
        <w:t xml:space="preserve">: </w:t>
      </w:r>
      <w:r w:rsidR="001636AB">
        <w:t>33/33 = 100% x .05 = 5% toward final grade</w:t>
      </w:r>
    </w:p>
    <w:p w:rsidR="001636AB" w:rsidRDefault="001636AB" w:rsidP="00130E91">
      <w:r>
        <w:t>Grammar/Spelling/Punctuation Score: 28/33 = 85% x .10 = 8.5% toward final grade</w:t>
      </w:r>
    </w:p>
    <w:p w:rsidR="001636AB" w:rsidRDefault="001636AB" w:rsidP="00130E91">
      <w:r>
        <w:t>Final Grade: 77% + 5% + 8.5% = 90.5% (A-)</w:t>
      </w:r>
    </w:p>
    <w:tbl>
      <w:tblPr>
        <w:tblpPr w:leftFromText="180" w:rightFromText="180" w:vertAnchor="text" w:horzAnchor="margin" w:tblpXSpec="center" w:tblpY="421"/>
        <w:tblW w:w="11045" w:type="dxa"/>
        <w:tblLook w:val="04A0" w:firstRow="1" w:lastRow="0" w:firstColumn="1" w:lastColumn="0" w:noHBand="0" w:noVBand="1"/>
      </w:tblPr>
      <w:tblGrid>
        <w:gridCol w:w="1305"/>
        <w:gridCol w:w="2760"/>
        <w:gridCol w:w="2760"/>
        <w:gridCol w:w="2140"/>
        <w:gridCol w:w="2080"/>
      </w:tblGrid>
      <w:tr w:rsidR="00130E91" w:rsidRPr="00130E91" w:rsidTr="00130E9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30E91" w:rsidRPr="00130E91" w:rsidTr="00130E91">
        <w:trPr>
          <w:trHeight w:val="307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Historical Content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contains an accurate narrative that completely addresses the guiding questions.  The slide addresses the historical significance of the topic.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</w:t>
            </w:r>
            <w:r w:rsidR="001636AB">
              <w:rPr>
                <w:rFonts w:ascii="Calibri" w:eastAsia="Times New Roman" w:hAnsi="Calibri" w:cs="Calibri"/>
                <w:color w:val="000000"/>
              </w:rPr>
              <w:t xml:space="preserve">ins an accurate narrative that </w:t>
            </w:r>
            <w:r w:rsidRPr="00130E91">
              <w:rPr>
                <w:rFonts w:ascii="Calibri" w:eastAsia="Times New Roman" w:hAnsi="Calibri" w:cs="Calibri"/>
                <w:color w:val="000000"/>
              </w:rPr>
              <w:t>addresses a strong majority (80%) of the guiding questions.  The slide addresses the historical significance of the topic.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contains an accurate narrative that addresses a minimal amount (60%) of the guiding questions.  The slide does not address the historical significance of the topic.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</w:t>
            </w:r>
            <w:r w:rsidR="001636AB">
              <w:rPr>
                <w:rFonts w:ascii="Calibri" w:eastAsia="Times New Roman" w:hAnsi="Calibri" w:cs="Calibri"/>
                <w:color w:val="000000"/>
              </w:rPr>
              <w:t>ins i</w:t>
            </w:r>
            <w:r w:rsidRPr="00130E91">
              <w:rPr>
                <w:rFonts w:ascii="Calibri" w:eastAsia="Times New Roman" w:hAnsi="Calibri" w:cs="Calibri"/>
                <w:color w:val="000000"/>
              </w:rPr>
              <w:t>nac</w:t>
            </w:r>
            <w:r w:rsidR="001636AB">
              <w:rPr>
                <w:rFonts w:ascii="Calibri" w:eastAsia="Times New Roman" w:hAnsi="Calibri" w:cs="Calibri"/>
                <w:color w:val="000000"/>
              </w:rPr>
              <w:t>c</w:t>
            </w:r>
            <w:r w:rsidRPr="00130E91">
              <w:rPr>
                <w:rFonts w:ascii="Calibri" w:eastAsia="Times New Roman" w:hAnsi="Calibri" w:cs="Calibri"/>
                <w:color w:val="000000"/>
              </w:rPr>
              <w:t>urate information and/or only addresses a few (under 60%) of the guiding questions.  The slide does not address the histor</w:t>
            </w:r>
            <w:r w:rsidR="009F7ADB">
              <w:rPr>
                <w:rFonts w:ascii="Calibri" w:eastAsia="Times New Roman" w:hAnsi="Calibri" w:cs="Calibri"/>
                <w:color w:val="000000"/>
              </w:rPr>
              <w:t>ical significance of the topic. The slide is plagiarized.</w:t>
            </w:r>
          </w:p>
        </w:tc>
      </w:tr>
      <w:tr w:rsidR="00130E91" w:rsidRPr="00130E91" w:rsidTr="00130E91">
        <w:trPr>
          <w:trHeight w:val="12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Picture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contains one picture that relates to the topic.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contains a picture that is off topic.  The slide is missing a picture.</w:t>
            </w:r>
          </w:p>
        </w:tc>
      </w:tr>
      <w:tr w:rsidR="00130E91" w:rsidRPr="00130E91" w:rsidTr="00130E91">
        <w:trPr>
          <w:trHeight w:val="124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91" w:rsidRPr="00130E91" w:rsidRDefault="00130E91" w:rsidP="001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Grammar, Spelling and Punctuation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is written using proper grammar and contains zero spelling and punctuation errors.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636AB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slide contains one to two </w:t>
            </w:r>
            <w:r w:rsidR="00130E91" w:rsidRPr="00130E91">
              <w:rPr>
                <w:rFonts w:ascii="Calibri" w:eastAsia="Times New Roman" w:hAnsi="Calibri" w:cs="Calibri"/>
                <w:color w:val="000000"/>
              </w:rPr>
              <w:t>errors in grammar, spelling and punctuation.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contains three to four errors in grammar, spelling and punctuation.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91" w:rsidRPr="00130E91" w:rsidRDefault="00130E91" w:rsidP="001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E91">
              <w:rPr>
                <w:rFonts w:ascii="Calibri" w:eastAsia="Times New Roman" w:hAnsi="Calibri" w:cs="Calibri"/>
                <w:color w:val="000000"/>
              </w:rPr>
              <w:t>The slide contains five or more errors in grammar, spelling and punctuation.</w:t>
            </w:r>
          </w:p>
        </w:tc>
      </w:tr>
    </w:tbl>
    <w:p w:rsidR="00130E91" w:rsidRDefault="00130E91"/>
    <w:p w:rsidR="00560D85" w:rsidRDefault="00560D85"/>
    <w:sectPr w:rsidR="00560D85" w:rsidSect="00130E91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91"/>
    <w:rsid w:val="00130E91"/>
    <w:rsid w:val="001636AB"/>
    <w:rsid w:val="00560D85"/>
    <w:rsid w:val="009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68EF9-CDAB-45AA-8748-63E372D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Clarenceville User</dc:creator>
  <cp:keywords/>
  <dc:description/>
  <cp:lastModifiedBy>VINCENT MARSICO</cp:lastModifiedBy>
  <cp:revision>2</cp:revision>
  <dcterms:created xsi:type="dcterms:W3CDTF">2016-03-29T12:51:00Z</dcterms:created>
  <dcterms:modified xsi:type="dcterms:W3CDTF">2016-03-29T12:51:00Z</dcterms:modified>
</cp:coreProperties>
</file>