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4B" w:rsidRDefault="00CF0077" w:rsidP="00CF0077">
      <w:pPr>
        <w:jc w:val="center"/>
      </w:pPr>
      <w:r>
        <w:t>Lecture Notes – 11-3</w:t>
      </w:r>
    </w:p>
    <w:p w:rsidR="00CF0077" w:rsidRDefault="00CF0077" w:rsidP="00CF0077">
      <w:r>
        <w:t>Nature of American family: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Nuclear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Bilateral: inheritance passed through both parents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 xml:space="preserve">Democratic: partners share </w:t>
      </w:r>
      <w:proofErr w:type="spellStart"/>
      <w:r>
        <w:t>decisionmaking</w:t>
      </w:r>
      <w:proofErr w:type="spellEnd"/>
    </w:p>
    <w:p w:rsidR="00CF0077" w:rsidRDefault="00CF0077" w:rsidP="00CF0077">
      <w:pPr>
        <w:pStyle w:val="ListParagraph"/>
        <w:numPr>
          <w:ilvl w:val="0"/>
          <w:numId w:val="1"/>
        </w:numPr>
      </w:pPr>
      <w:proofErr w:type="spellStart"/>
      <w:r>
        <w:t>Neolocal</w:t>
      </w:r>
      <w:proofErr w:type="spellEnd"/>
      <w:r>
        <w:t>: families live apart from parents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Monogamous</w:t>
      </w:r>
    </w:p>
    <w:p w:rsidR="00CF0077" w:rsidRDefault="00CF0077" w:rsidP="00CF0077">
      <w:r>
        <w:t>Reasons for marriage: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Romantic love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Career advancement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Economic security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Conformity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Peer pressure</w:t>
      </w:r>
    </w:p>
    <w:p w:rsidR="00CF0077" w:rsidRDefault="00CF0077" w:rsidP="00CF0077">
      <w:r>
        <w:t>Divorce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 xml:space="preserve">Doubled </w:t>
      </w:r>
      <w:proofErr w:type="gramStart"/>
      <w:r>
        <w:t>between 1960-1981</w:t>
      </w:r>
      <w:proofErr w:type="gramEnd"/>
      <w:r>
        <w:t>.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Depends on age: older the better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Years married: longer married, less chance of divorce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Nature and quality of the relationship: the more flexible, the better.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More financial independence for women.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Attitudes changing.</w:t>
      </w:r>
    </w:p>
    <w:p w:rsidR="00CF0077" w:rsidRDefault="00CF0077" w:rsidP="00CF0077">
      <w:r>
        <w:t>Marriage: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Average age is increasing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Having less children (DINCs)</w:t>
      </w:r>
    </w:p>
    <w:p w:rsidR="00CF0077" w:rsidRDefault="00CF0077" w:rsidP="00CF0077">
      <w:r>
        <w:t>Family violence: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Appears to be increasing…reasons for this?</w:t>
      </w:r>
    </w:p>
    <w:p w:rsidR="00CF0077" w:rsidRDefault="00CF0077" w:rsidP="00CF0077">
      <w:pPr>
        <w:pStyle w:val="ListParagraph"/>
        <w:numPr>
          <w:ilvl w:val="0"/>
          <w:numId w:val="1"/>
        </w:numPr>
      </w:pPr>
      <w:r>
        <w:t>Types of abuse: physical, mental, emotional.</w:t>
      </w:r>
      <w:bookmarkStart w:id="0" w:name="_GoBack"/>
      <w:bookmarkEnd w:id="0"/>
    </w:p>
    <w:sectPr w:rsidR="00CF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39DE"/>
    <w:multiLevelType w:val="hybridMultilevel"/>
    <w:tmpl w:val="E5B4B054"/>
    <w:lvl w:ilvl="0" w:tplc="C4DEFF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77"/>
    <w:rsid w:val="0091114B"/>
    <w:rsid w:val="00A64B4C"/>
    <w:rsid w:val="00CF0077"/>
    <w:rsid w:val="00E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E2DB-295D-48A2-BEDB-3CB5BCA1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2012-11-14T17:19:00Z</dcterms:created>
  <dcterms:modified xsi:type="dcterms:W3CDTF">2012-11-14T17:57:00Z</dcterms:modified>
</cp:coreProperties>
</file>