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E" w:rsidRDefault="00EC4C1A">
      <w:pPr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Fashion Cycle Collage Assignment</w:t>
      </w:r>
    </w:p>
    <w:p w:rsidR="00EC4C1A" w:rsidRDefault="00EC4C1A">
      <w:pPr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 xml:space="preserve">Today we will be doing research on three stages of the fashion cycle (also known as product life cycle in marketing).  </w:t>
      </w: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Define each of the stages below:</w:t>
      </w: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Pr="00EC4C1A" w:rsidRDefault="00EC4C1A" w:rsidP="00EC4C1A">
      <w:pPr>
        <w:pStyle w:val="ListParagraph"/>
        <w:numPr>
          <w:ilvl w:val="0"/>
          <w:numId w:val="1"/>
        </w:num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Introduction stage – 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pStyle w:val="ListParagraph"/>
        <w:numPr>
          <w:ilvl w:val="0"/>
          <w:numId w:val="1"/>
        </w:num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Peak stage – 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pStyle w:val="ListParagraph"/>
        <w:numPr>
          <w:ilvl w:val="0"/>
          <w:numId w:val="1"/>
        </w:num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Decline stage – 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For this project, you will do the following: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pStyle w:val="ListParagraph"/>
        <w:numPr>
          <w:ilvl w:val="0"/>
          <w:numId w:val="2"/>
        </w:num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 Find fashion examples for each stage using either magazines or the internet (3 to 5 minimum – can be garments, accessories, shoes)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pStyle w:val="ListParagraph"/>
        <w:numPr>
          <w:ilvl w:val="0"/>
          <w:numId w:val="2"/>
        </w:num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 In bulleted format, type out the name or description of the items in each stage (1 list/description per stage)</w:t>
      </w:r>
    </w:p>
    <w:p w:rsidR="00EC4C1A" w:rsidRPr="00EC4C1A" w:rsidRDefault="00EC4C1A" w:rsidP="00EC4C1A">
      <w:pPr>
        <w:pStyle w:val="ListParagraph"/>
        <w:rPr>
          <w:rFonts w:ascii="AvantGarde Bk BT" w:hAnsi="AvantGarde Bk BT"/>
          <w:sz w:val="24"/>
          <w:szCs w:val="24"/>
        </w:rPr>
      </w:pPr>
    </w:p>
    <w:p w:rsidR="00EC4C1A" w:rsidRDefault="00EC4C1A" w:rsidP="00EC4C1A">
      <w:pPr>
        <w:pStyle w:val="ListParagraph"/>
        <w:numPr>
          <w:ilvl w:val="0"/>
          <w:numId w:val="2"/>
        </w:numPr>
        <w:jc w:val="left"/>
        <w:rPr>
          <w:rFonts w:ascii="AvantGarde Bk BT" w:hAnsi="AvantGarde Bk BT"/>
          <w:b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>Assemble a collage with three distinct areas for each of the phases</w:t>
      </w:r>
    </w:p>
    <w:p w:rsidR="00EC4C1A" w:rsidRPr="00EC4C1A" w:rsidRDefault="00EC4C1A" w:rsidP="00EC4C1A">
      <w:pPr>
        <w:pStyle w:val="ListParagraph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 xml:space="preserve">You can be as creative as you like!  Other than meeting the criteria above, you do not have to follow any specific format or arrangement.  </w:t>
      </w: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RUBRIC:</w:t>
      </w: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>Written description or list</w:t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  <w:t>___/5 points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 xml:space="preserve">Introduction stage </w:t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  <w:t>___/5 points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>Peak stage</w:t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  <w:t>___/5 points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>Decline stage</w:t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  <w:t>___/5 points</w:t>
      </w: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</w:p>
    <w:p w:rsidR="00EC4C1A" w:rsidRPr="00EC4C1A" w:rsidRDefault="00EC4C1A" w:rsidP="00EC4C1A">
      <w:pPr>
        <w:jc w:val="left"/>
        <w:rPr>
          <w:rFonts w:ascii="AvantGarde Bk BT" w:hAnsi="AvantGarde Bk BT"/>
          <w:sz w:val="24"/>
          <w:szCs w:val="24"/>
        </w:rPr>
      </w:pPr>
      <w:r w:rsidRPr="00EC4C1A">
        <w:rPr>
          <w:rFonts w:ascii="AvantGarde Bk BT" w:hAnsi="AvantGarde Bk BT"/>
          <w:sz w:val="24"/>
          <w:szCs w:val="24"/>
        </w:rPr>
        <w:t>Originality/Creativity</w:t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</w:r>
      <w:r w:rsidRPr="00EC4C1A">
        <w:rPr>
          <w:rFonts w:ascii="AvantGarde Bk BT" w:hAnsi="AvantGarde Bk BT"/>
          <w:sz w:val="24"/>
          <w:szCs w:val="24"/>
        </w:rPr>
        <w:tab/>
        <w:t>___/5 points</w:t>
      </w: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</w:p>
    <w:p w:rsid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TOTAL POINTS (ASSESSMENT)</w:t>
      </w: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  <w:t>_____25 POINTS</w:t>
      </w:r>
      <w:r>
        <w:rPr>
          <w:rFonts w:ascii="AvantGarde Bk BT" w:hAnsi="AvantGarde Bk BT"/>
          <w:b/>
          <w:sz w:val="24"/>
          <w:szCs w:val="24"/>
        </w:rPr>
        <w:tab/>
      </w:r>
      <w:bookmarkStart w:id="0" w:name="_GoBack"/>
      <w:bookmarkEnd w:id="0"/>
    </w:p>
    <w:p w:rsidR="00EC4C1A" w:rsidRPr="00EC4C1A" w:rsidRDefault="00EC4C1A" w:rsidP="00EC4C1A">
      <w:pPr>
        <w:jc w:val="left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ab/>
      </w:r>
      <w:r>
        <w:rPr>
          <w:rFonts w:ascii="AvantGarde Bk BT" w:hAnsi="AvantGarde Bk BT"/>
          <w:b/>
          <w:sz w:val="24"/>
          <w:szCs w:val="24"/>
        </w:rPr>
        <w:tab/>
      </w:r>
    </w:p>
    <w:sectPr w:rsidR="00EC4C1A" w:rsidRPr="00EC4C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A" w:rsidRDefault="00EC4C1A" w:rsidP="00EC4C1A">
      <w:r>
        <w:separator/>
      </w:r>
    </w:p>
  </w:endnote>
  <w:endnote w:type="continuationSeparator" w:id="0">
    <w:p w:rsidR="00EC4C1A" w:rsidRDefault="00EC4C1A" w:rsidP="00E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1A" w:rsidRPr="00EC4C1A" w:rsidRDefault="00EC4C1A">
    <w:pPr>
      <w:pStyle w:val="Footer"/>
      <w:rPr>
        <w:i/>
      </w:rPr>
    </w:pPr>
    <w:r>
      <w:rPr>
        <w:i/>
      </w:rPr>
      <w:t>Staple this rubric to your assignment and place it on the table…</w:t>
    </w:r>
  </w:p>
  <w:p w:rsidR="00EC4C1A" w:rsidRDefault="00EC4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A" w:rsidRDefault="00EC4C1A" w:rsidP="00EC4C1A">
      <w:r>
        <w:separator/>
      </w:r>
    </w:p>
  </w:footnote>
  <w:footnote w:type="continuationSeparator" w:id="0">
    <w:p w:rsidR="00EC4C1A" w:rsidRDefault="00EC4C1A" w:rsidP="00EC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A37"/>
    <w:multiLevelType w:val="hybridMultilevel"/>
    <w:tmpl w:val="E06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E26"/>
    <w:multiLevelType w:val="hybridMultilevel"/>
    <w:tmpl w:val="C55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1A"/>
    <w:rsid w:val="00666E2A"/>
    <w:rsid w:val="007E16FE"/>
    <w:rsid w:val="00A31DBE"/>
    <w:rsid w:val="00E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1A"/>
  </w:style>
  <w:style w:type="paragraph" w:styleId="Footer">
    <w:name w:val="footer"/>
    <w:basedOn w:val="Normal"/>
    <w:link w:val="FooterChar"/>
    <w:uiPriority w:val="99"/>
    <w:unhideWhenUsed/>
    <w:rsid w:val="00EC4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1A"/>
  </w:style>
  <w:style w:type="paragraph" w:styleId="BalloonText">
    <w:name w:val="Balloon Text"/>
    <w:basedOn w:val="Normal"/>
    <w:link w:val="BalloonTextChar"/>
    <w:uiPriority w:val="99"/>
    <w:semiHidden/>
    <w:unhideWhenUsed/>
    <w:rsid w:val="00EC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1A"/>
  </w:style>
  <w:style w:type="paragraph" w:styleId="Footer">
    <w:name w:val="footer"/>
    <w:basedOn w:val="Normal"/>
    <w:link w:val="FooterChar"/>
    <w:uiPriority w:val="99"/>
    <w:unhideWhenUsed/>
    <w:rsid w:val="00EC4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1A"/>
  </w:style>
  <w:style w:type="paragraph" w:styleId="BalloonText">
    <w:name w:val="Balloon Text"/>
    <w:basedOn w:val="Normal"/>
    <w:link w:val="BalloonTextChar"/>
    <w:uiPriority w:val="99"/>
    <w:semiHidden/>
    <w:unhideWhenUsed/>
    <w:rsid w:val="00EC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Wandzel</dc:creator>
  <cp:keywords/>
  <dc:description/>
  <cp:lastModifiedBy>Jennifer Wandzel</cp:lastModifiedBy>
  <cp:revision>1</cp:revision>
  <cp:lastPrinted>2012-04-18T17:16:00Z</cp:lastPrinted>
  <dcterms:created xsi:type="dcterms:W3CDTF">2012-04-18T17:07:00Z</dcterms:created>
  <dcterms:modified xsi:type="dcterms:W3CDTF">2012-04-18T17:19:00Z</dcterms:modified>
</cp:coreProperties>
</file>